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b/>
          <w:color w:val="000000"/>
          <w:sz w:val="28"/>
          <w:szCs w:val="28"/>
        </w:rPr>
      </w:pPr>
    </w:p>
    <w:p>
      <w:pPr>
        <w:jc w:val="center"/>
        <w:rPr>
          <w:rFonts w:hint="eastAsia" w:asciiTheme="majorEastAsia" w:hAnsiTheme="majorEastAsia" w:eastAsiaTheme="majorEastAsia" w:cstheme="majorEastAsia"/>
          <w:b/>
          <w:color w:val="000000"/>
          <w:sz w:val="44"/>
          <w:szCs w:val="44"/>
        </w:rPr>
      </w:pPr>
    </w:p>
    <w:p>
      <w:pPr>
        <w:jc w:val="center"/>
        <w:rPr>
          <w:rFonts w:hint="eastAsia" w:asciiTheme="majorEastAsia" w:hAnsiTheme="majorEastAsia" w:eastAsiaTheme="majorEastAsia" w:cstheme="majorEastAsia"/>
          <w:b/>
          <w:color w:val="000000"/>
          <w:sz w:val="44"/>
          <w:szCs w:val="44"/>
        </w:rPr>
      </w:pPr>
    </w:p>
    <w:p>
      <w:pPr>
        <w:jc w:val="center"/>
        <w:rPr>
          <w:rFonts w:hint="eastAsia" w:asciiTheme="majorEastAsia" w:hAnsiTheme="majorEastAsia" w:eastAsiaTheme="majorEastAsia" w:cstheme="majorEastAsia"/>
          <w:b/>
          <w:color w:val="000000"/>
          <w:sz w:val="44"/>
          <w:szCs w:val="44"/>
          <w:lang w:val="en-US" w:eastAsia="zh-CN"/>
        </w:rPr>
      </w:pPr>
      <w:r>
        <w:rPr>
          <w:rFonts w:hint="eastAsia" w:asciiTheme="majorEastAsia" w:hAnsiTheme="majorEastAsia" w:eastAsiaTheme="majorEastAsia" w:cstheme="majorEastAsia"/>
          <w:b/>
          <w:color w:val="000000"/>
          <w:sz w:val="44"/>
          <w:szCs w:val="44"/>
        </w:rPr>
        <w:t>江苏天泓汽车集团</w:t>
      </w:r>
      <w:r>
        <w:rPr>
          <w:rFonts w:hint="eastAsia" w:asciiTheme="majorEastAsia" w:hAnsiTheme="majorEastAsia" w:eastAsiaTheme="majorEastAsia" w:cstheme="majorEastAsia"/>
          <w:b/>
          <w:color w:val="000000"/>
          <w:sz w:val="44"/>
          <w:szCs w:val="44"/>
          <w:lang w:val="en-US" w:eastAsia="zh-CN"/>
        </w:rPr>
        <w:t>2022-2023年度</w:t>
      </w:r>
    </w:p>
    <w:p>
      <w:pPr>
        <w:jc w:val="center"/>
        <w:rPr>
          <w:rFonts w:hint="eastAsia" w:asciiTheme="majorEastAsia" w:hAnsiTheme="majorEastAsia" w:eastAsiaTheme="majorEastAsia" w:cstheme="majorEastAsia"/>
          <w:b/>
          <w:color w:val="000000"/>
          <w:sz w:val="44"/>
          <w:szCs w:val="44"/>
          <w:lang w:val="en-US" w:eastAsia="zh-CN"/>
        </w:rPr>
      </w:pPr>
      <w:r>
        <w:rPr>
          <w:rFonts w:hint="eastAsia" w:asciiTheme="majorEastAsia" w:hAnsiTheme="majorEastAsia" w:eastAsiaTheme="majorEastAsia" w:cstheme="majorEastAsia"/>
          <w:b/>
          <w:color w:val="000000"/>
          <w:sz w:val="44"/>
          <w:szCs w:val="44"/>
        </w:rPr>
        <w:t>汽车养护</w:t>
      </w:r>
      <w:r>
        <w:rPr>
          <w:rFonts w:hint="eastAsia" w:asciiTheme="majorEastAsia" w:hAnsiTheme="majorEastAsia" w:eastAsiaTheme="majorEastAsia" w:cstheme="majorEastAsia"/>
          <w:b/>
          <w:color w:val="000000"/>
          <w:sz w:val="44"/>
          <w:szCs w:val="44"/>
          <w:lang w:val="en-US" w:eastAsia="zh-CN"/>
        </w:rPr>
        <w:t>品供应商入围选定</w:t>
      </w:r>
    </w:p>
    <w:p>
      <w:pPr>
        <w:jc w:val="center"/>
        <w:rPr>
          <w:rFonts w:hint="eastAsia" w:asciiTheme="majorEastAsia" w:hAnsiTheme="majorEastAsia" w:eastAsiaTheme="majorEastAsia" w:cstheme="majorEastAsia"/>
          <w:b/>
          <w:color w:val="000000"/>
          <w:sz w:val="44"/>
          <w:szCs w:val="44"/>
        </w:rPr>
      </w:pPr>
    </w:p>
    <w:p>
      <w:pPr>
        <w:jc w:val="center"/>
        <w:rPr>
          <w:rFonts w:hint="eastAsia" w:asciiTheme="majorEastAsia" w:hAnsiTheme="majorEastAsia" w:eastAsiaTheme="majorEastAsia" w:cstheme="majorEastAsia"/>
          <w:b/>
          <w:color w:val="000000"/>
          <w:sz w:val="44"/>
          <w:szCs w:val="44"/>
        </w:rPr>
      </w:pPr>
    </w:p>
    <w:p>
      <w:pPr>
        <w:jc w:val="center"/>
        <w:rPr>
          <w:rFonts w:hint="eastAsia"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投</w:t>
      </w:r>
    </w:p>
    <w:p>
      <w:pPr>
        <w:jc w:val="center"/>
        <w:rPr>
          <w:rFonts w:hint="eastAsia" w:asciiTheme="majorEastAsia" w:hAnsiTheme="majorEastAsia" w:eastAsiaTheme="majorEastAsia" w:cstheme="majorEastAsia"/>
          <w:b/>
          <w:color w:val="000000"/>
          <w:sz w:val="44"/>
          <w:szCs w:val="44"/>
        </w:rPr>
      </w:pPr>
    </w:p>
    <w:p>
      <w:pPr>
        <w:jc w:val="center"/>
        <w:rPr>
          <w:rFonts w:hint="eastAsia"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标</w:t>
      </w:r>
    </w:p>
    <w:p>
      <w:pPr>
        <w:jc w:val="center"/>
        <w:rPr>
          <w:rFonts w:hint="eastAsia" w:asciiTheme="majorEastAsia" w:hAnsiTheme="majorEastAsia" w:eastAsiaTheme="majorEastAsia" w:cstheme="majorEastAsia"/>
          <w:b/>
          <w:color w:val="000000"/>
          <w:sz w:val="44"/>
          <w:szCs w:val="44"/>
        </w:rPr>
      </w:pPr>
    </w:p>
    <w:p>
      <w:pPr>
        <w:jc w:val="center"/>
        <w:rPr>
          <w:rFonts w:hint="eastAsia" w:asciiTheme="majorEastAsia" w:hAnsiTheme="majorEastAsia" w:eastAsiaTheme="majorEastAsia" w:cstheme="majorEastAsia"/>
          <w:b/>
          <w:color w:val="000000"/>
          <w:sz w:val="44"/>
          <w:szCs w:val="44"/>
        </w:rPr>
      </w:pPr>
      <w:r>
        <w:rPr>
          <w:rFonts w:hint="eastAsia" w:asciiTheme="majorEastAsia" w:hAnsiTheme="majorEastAsia" w:eastAsiaTheme="majorEastAsia" w:cstheme="majorEastAsia"/>
          <w:b/>
          <w:color w:val="000000"/>
          <w:sz w:val="44"/>
          <w:szCs w:val="44"/>
        </w:rPr>
        <w:t>书</w:t>
      </w:r>
    </w:p>
    <w:p>
      <w:pPr>
        <w:jc w:val="center"/>
        <w:rPr>
          <w:rFonts w:ascii="仿宋" w:hAnsi="仿宋" w:eastAsia="仿宋"/>
          <w:sz w:val="28"/>
          <w:szCs w:val="28"/>
        </w:rPr>
      </w:pPr>
    </w:p>
    <w:p>
      <w:pPr>
        <w:jc w:val="center"/>
        <w:rPr>
          <w:rFonts w:ascii="仿宋" w:hAnsi="仿宋" w:eastAsia="仿宋"/>
          <w:b/>
          <w:color w:val="000000"/>
          <w:sz w:val="28"/>
          <w:szCs w:val="28"/>
        </w:rPr>
      </w:pPr>
    </w:p>
    <w:p>
      <w:pPr>
        <w:jc w:val="center"/>
        <w:rPr>
          <w:rFonts w:ascii="仿宋" w:hAnsi="仿宋" w:eastAsia="仿宋"/>
          <w:b/>
          <w:color w:val="000000"/>
          <w:sz w:val="28"/>
          <w:szCs w:val="28"/>
        </w:rPr>
      </w:pPr>
    </w:p>
    <w:p>
      <w:pPr>
        <w:ind w:firstLine="960" w:firstLineChars="30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项 目 名 称：</w:t>
      </w:r>
      <w:r>
        <w:rPr>
          <w:rFonts w:hint="eastAsia" w:ascii="华文仿宋" w:hAnsi="华文仿宋" w:eastAsia="华文仿宋" w:cs="华文仿宋"/>
          <w:color w:val="000000"/>
          <w:sz w:val="32"/>
          <w:szCs w:val="32"/>
          <w:u w:val="single"/>
        </w:rPr>
        <w:t xml:space="preserve"> 汽车养护</w:t>
      </w:r>
      <w:r>
        <w:rPr>
          <w:rFonts w:hint="eastAsia" w:ascii="华文仿宋" w:hAnsi="华文仿宋" w:eastAsia="华文仿宋" w:cs="华文仿宋"/>
          <w:color w:val="000000"/>
          <w:sz w:val="32"/>
          <w:szCs w:val="32"/>
          <w:u w:val="single"/>
          <w:lang w:val="en-US" w:eastAsia="zh-CN"/>
        </w:rPr>
        <w:t>品供应商入围选定</w:t>
      </w:r>
    </w:p>
    <w:p>
      <w:pPr>
        <w:ind w:firstLine="960" w:firstLineChars="300"/>
        <w:rPr>
          <w:rFonts w:hint="eastAsia" w:ascii="华文仿宋" w:hAnsi="华文仿宋" w:eastAsia="华文仿宋" w:cs="华文仿宋"/>
          <w:color w:val="000000"/>
          <w:sz w:val="32"/>
          <w:szCs w:val="32"/>
          <w:u w:val="single"/>
          <w:lang w:val="en-US" w:eastAsia="zh-CN"/>
        </w:rPr>
      </w:pPr>
      <w:r>
        <w:rPr>
          <w:rFonts w:hint="eastAsia" w:ascii="华文仿宋" w:hAnsi="华文仿宋" w:eastAsia="华文仿宋" w:cs="华文仿宋"/>
          <w:color w:val="000000"/>
          <w:sz w:val="32"/>
          <w:szCs w:val="32"/>
          <w:lang w:val="en-US" w:eastAsia="zh-CN"/>
        </w:rPr>
        <w:t>项 目</w:t>
      </w:r>
      <w:r>
        <w:rPr>
          <w:rFonts w:hint="eastAsia" w:ascii="华文仿宋" w:hAnsi="华文仿宋" w:eastAsia="华文仿宋" w:cs="华文仿宋"/>
          <w:color w:val="000000"/>
          <w:sz w:val="32"/>
          <w:szCs w:val="32"/>
        </w:rPr>
        <w:t xml:space="preserve"> 编 号：</w:t>
      </w:r>
      <w:r>
        <w:rPr>
          <w:rFonts w:hint="eastAsia" w:ascii="华文仿宋" w:hAnsi="华文仿宋" w:eastAsia="华文仿宋" w:cs="华文仿宋"/>
          <w:color w:val="000000"/>
          <w:sz w:val="32"/>
          <w:szCs w:val="32"/>
          <w:u w:val="single"/>
        </w:rPr>
        <w:t xml:space="preserve">       </w:t>
      </w:r>
      <w:r>
        <w:rPr>
          <w:rFonts w:hint="eastAsia" w:ascii="仿宋_GB2312" w:hAnsi="仿宋_GB2312" w:eastAsia="仿宋_GB2312" w:cs="仿宋_GB2312"/>
          <w:color w:val="000000"/>
          <w:sz w:val="32"/>
          <w:szCs w:val="32"/>
          <w:u w:val="single"/>
          <w:lang w:val="en-US" w:eastAsia="zh-CN"/>
        </w:rPr>
        <w:t>YGCG2021006</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u w:val="single"/>
          <w:lang w:val="en-US" w:eastAsia="zh-CN"/>
        </w:rPr>
        <w:t xml:space="preserve">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u w:val="single"/>
          <w:lang w:val="en-US" w:eastAsia="zh-CN"/>
        </w:rPr>
        <w:t xml:space="preserve"> </w:t>
      </w:r>
    </w:p>
    <w:p>
      <w:pPr>
        <w:ind w:firstLine="960" w:firstLineChars="30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投标人名称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u w:val="single"/>
          <w:lang w:val="en-US" w:eastAsia="zh-CN"/>
        </w:rPr>
        <w:t xml:space="preserve">  </w:t>
      </w:r>
      <w:r>
        <w:rPr>
          <w:rFonts w:hint="eastAsia" w:ascii="华文仿宋" w:hAnsi="华文仿宋" w:eastAsia="华文仿宋" w:cs="华文仿宋"/>
          <w:color w:val="000000"/>
          <w:sz w:val="32"/>
          <w:szCs w:val="32"/>
          <w:u w:val="single"/>
        </w:rPr>
        <w:t xml:space="preserve">                  </w:t>
      </w:r>
    </w:p>
    <w:p>
      <w:pPr>
        <w:ind w:firstLine="944" w:firstLineChars="29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日      期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u w:val="single"/>
          <w:lang w:val="en-US" w:eastAsia="zh-CN"/>
        </w:rPr>
        <w:t xml:space="preserve">  </w:t>
      </w:r>
      <w:r>
        <w:rPr>
          <w:rFonts w:hint="eastAsia" w:ascii="华文仿宋" w:hAnsi="华文仿宋" w:eastAsia="华文仿宋" w:cs="华文仿宋"/>
          <w:color w:val="000000"/>
          <w:sz w:val="32"/>
          <w:szCs w:val="32"/>
          <w:u w:val="single"/>
        </w:rPr>
        <w:t xml:space="preserve">                    </w:t>
      </w:r>
    </w:p>
    <w:p>
      <w:pPr>
        <w:jc w:val="center"/>
        <w:rPr>
          <w:rFonts w:ascii="仿宋" w:hAnsi="仿宋" w:eastAsia="仿宋"/>
          <w:b/>
          <w:sz w:val="30"/>
          <w:szCs w:val="30"/>
        </w:rPr>
      </w:pPr>
    </w:p>
    <w:p>
      <w:pPr>
        <w:jc w:val="center"/>
        <w:rPr>
          <w:rFonts w:hint="eastAsia" w:ascii="华文中宋" w:hAnsi="华文中宋" w:eastAsia="华文中宋" w:cs="华文中宋"/>
          <w:b/>
          <w:sz w:val="44"/>
          <w:szCs w:val="44"/>
        </w:rPr>
      </w:pPr>
    </w:p>
    <w:p>
      <w:pPr>
        <w:jc w:val="center"/>
        <w:rPr>
          <w:rFonts w:hint="eastAsia" w:ascii="华文中宋" w:hAnsi="华文中宋" w:eastAsia="华文中宋" w:cs="华文中宋"/>
          <w:b/>
          <w:sz w:val="44"/>
          <w:szCs w:val="44"/>
        </w:rPr>
      </w:pPr>
      <w:r>
        <w:rPr>
          <w:rFonts w:hint="eastAsia" w:ascii="华文中宋" w:hAnsi="华文中宋" w:eastAsia="华文中宋" w:cs="华文中宋"/>
          <w:b/>
          <w:sz w:val="44"/>
          <w:szCs w:val="44"/>
        </w:rPr>
        <w:t>目 录</w:t>
      </w:r>
    </w:p>
    <w:p>
      <w:pPr>
        <w:rPr>
          <w:rFonts w:hint="eastAsia" w:ascii="华文仿宋" w:hAnsi="华文仿宋" w:eastAsia="华文仿宋" w:cs="华文仿宋"/>
          <w:sz w:val="32"/>
          <w:szCs w:val="32"/>
        </w:rPr>
      </w:pP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、投标授权委书…………………………………………页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、投</w:t>
      </w:r>
      <w:r>
        <w:rPr>
          <w:rFonts w:hint="eastAsia" w:ascii="华文仿宋" w:hAnsi="华文仿宋" w:eastAsia="华文仿宋" w:cs="华文仿宋"/>
          <w:sz w:val="32"/>
          <w:szCs w:val="32"/>
          <w:lang w:val="en-US" w:eastAsia="zh-CN"/>
        </w:rPr>
        <w:t>标</w:t>
      </w:r>
      <w:r>
        <w:rPr>
          <w:rFonts w:hint="eastAsia" w:ascii="华文仿宋" w:hAnsi="华文仿宋" w:eastAsia="华文仿宋" w:cs="华文仿宋"/>
          <w:sz w:val="32"/>
          <w:szCs w:val="32"/>
        </w:rPr>
        <w:t>函…………………………………………………页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3、投标人基本情况介绍</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4、投标产品授权书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、服务承诺书……………………………………………页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6、对账结算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7、投标人经营业绩</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、养护</w:t>
      </w:r>
      <w:r>
        <w:rPr>
          <w:rFonts w:hint="eastAsia" w:ascii="华文仿宋" w:hAnsi="华文仿宋" w:eastAsia="华文仿宋" w:cs="华文仿宋"/>
          <w:sz w:val="32"/>
          <w:szCs w:val="32"/>
          <w:lang w:val="en-US" w:eastAsia="zh-CN"/>
        </w:rPr>
        <w:t>产品报价</w:t>
      </w:r>
      <w:r>
        <w:rPr>
          <w:rFonts w:hint="eastAsia" w:ascii="华文仿宋" w:hAnsi="华文仿宋" w:eastAsia="华文仿宋" w:cs="华文仿宋"/>
          <w:sz w:val="32"/>
          <w:szCs w:val="32"/>
        </w:rPr>
        <w:t>表………………………………………页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、养护产品检测合格</w:t>
      </w:r>
      <w:r>
        <w:rPr>
          <w:rFonts w:hint="eastAsia" w:ascii="华文仿宋" w:hAnsi="华文仿宋" w:eastAsia="华文仿宋" w:cs="华文仿宋"/>
          <w:sz w:val="32"/>
          <w:szCs w:val="32"/>
          <w:lang w:val="en-US" w:eastAsia="zh-CN"/>
        </w:rPr>
        <w:t>证</w:t>
      </w:r>
      <w:r>
        <w:rPr>
          <w:rFonts w:hint="eastAsia" w:ascii="华文仿宋" w:hAnsi="华文仿宋" w:eastAsia="华文仿宋" w:cs="华文仿宋"/>
          <w:sz w:val="32"/>
          <w:szCs w:val="32"/>
        </w:rPr>
        <w:t>明……………………………</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、养护产品出厂检测</w:t>
      </w:r>
      <w:r>
        <w:rPr>
          <w:rFonts w:hint="eastAsia" w:ascii="华文仿宋" w:hAnsi="华文仿宋" w:eastAsia="华文仿宋" w:cs="华文仿宋"/>
          <w:sz w:val="32"/>
          <w:szCs w:val="32"/>
          <w:lang w:val="en-US" w:eastAsia="zh-CN"/>
        </w:rPr>
        <w:t>合格证</w:t>
      </w:r>
      <w:r>
        <w:rPr>
          <w:rFonts w:hint="eastAsia" w:ascii="华文仿宋" w:hAnsi="华文仿宋" w:eastAsia="华文仿宋" w:cs="华文仿宋"/>
          <w:sz w:val="32"/>
          <w:szCs w:val="32"/>
        </w:rPr>
        <w:t>明………………………</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、产品生产企业供货证明……………………………</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、产品质量保证书……………………………………</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 xml:space="preserve">、经销商资质资格证明文件 </w:t>
      </w: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spacing w:line="480" w:lineRule="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、生产企业资质资格证明文件</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仿宋_GB2312" w:hAnsi="仿宋_GB2312" w:eastAsia="仿宋_GB2312" w:cs="仿宋_GB2312"/>
          <w:b w:val="0"/>
          <w:bCs/>
          <w:sz w:val="32"/>
          <w:szCs w:val="32"/>
          <w:lang w:val="en-US" w:eastAsia="zh-CN"/>
        </w:rPr>
        <w:t xml:space="preserve">15、合作模式提案    </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、供应商廉洁承诺书…………………………………</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页</w:t>
      </w:r>
    </w:p>
    <w:p>
      <w:pPr>
        <w:autoSpaceDE w:val="0"/>
        <w:autoSpaceDN w:val="0"/>
        <w:adjustRightInd w:val="0"/>
        <w:spacing w:line="480" w:lineRule="auto"/>
        <w:jc w:val="left"/>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其他文件</w:t>
      </w:r>
      <w:r>
        <w:rPr>
          <w:rFonts w:hint="eastAsia" w:ascii="华文仿宋" w:hAnsi="华文仿宋" w:eastAsia="华文仿宋" w:cs="华文仿宋"/>
          <w:sz w:val="32"/>
          <w:szCs w:val="32"/>
        </w:rPr>
        <w:t>…………………………………………… 页</w:t>
      </w:r>
    </w:p>
    <w:p>
      <w:pPr>
        <w:autoSpaceDE w:val="0"/>
        <w:autoSpaceDN w:val="0"/>
        <w:adjustRightInd w:val="0"/>
        <w:spacing w:line="480" w:lineRule="auto"/>
        <w:jc w:val="left"/>
        <w:rPr>
          <w:rFonts w:ascii="仿宋" w:hAnsi="仿宋" w:eastAsia="仿宋"/>
          <w:sz w:val="24"/>
          <w:szCs w:val="24"/>
        </w:rPr>
      </w:pPr>
    </w:p>
    <w:p>
      <w:pPr>
        <w:rPr>
          <w:b/>
        </w:rPr>
      </w:pPr>
      <w:bookmarkStart w:id="0" w:name="_Toc384917731"/>
    </w:p>
    <w:p>
      <w:pPr>
        <w:rPr>
          <w:b/>
        </w:rPr>
      </w:pPr>
    </w:p>
    <w:p>
      <w:pPr>
        <w:spacing w:line="500" w:lineRule="exact"/>
        <w:jc w:val="center"/>
        <w:rPr>
          <w:rFonts w:hint="eastAsia" w:ascii="华文中宋" w:hAnsi="华文中宋" w:eastAsia="华文中宋" w:cs="华文中宋"/>
          <w:b w:val="0"/>
          <w:bCs/>
          <w:color w:val="000000"/>
          <w:sz w:val="44"/>
          <w:szCs w:val="44"/>
        </w:rPr>
      </w:pPr>
    </w:p>
    <w:p>
      <w:pPr>
        <w:spacing w:line="500" w:lineRule="exact"/>
        <w:jc w:val="center"/>
        <w:rPr>
          <w:rFonts w:hint="eastAsia" w:ascii="华文中宋" w:hAnsi="华文中宋" w:eastAsia="华文中宋" w:cs="华文中宋"/>
          <w:b w:val="0"/>
          <w:bCs/>
          <w:color w:val="000000"/>
          <w:sz w:val="44"/>
          <w:szCs w:val="44"/>
        </w:rPr>
      </w:pPr>
      <w:r>
        <w:rPr>
          <w:rFonts w:hint="eastAsia" w:ascii="华文中宋" w:hAnsi="华文中宋" w:eastAsia="华文中宋" w:cs="华文中宋"/>
          <w:b w:val="0"/>
          <w:bCs/>
          <w:color w:val="000000"/>
          <w:sz w:val="44"/>
          <w:szCs w:val="44"/>
        </w:rPr>
        <w:t>投标授权委托书</w:t>
      </w:r>
    </w:p>
    <w:p>
      <w:pPr>
        <w:snapToGrid w:val="0"/>
        <w:spacing w:before="50" w:after="50" w:line="500" w:lineRule="exact"/>
        <w:jc w:val="center"/>
        <w:rPr>
          <w:rFonts w:hint="eastAsia" w:ascii="华文仿宋" w:hAnsi="华文仿宋" w:eastAsia="华文仿宋" w:cs="华文仿宋"/>
          <w:b/>
          <w:color w:val="000000"/>
          <w:sz w:val="32"/>
          <w:szCs w:val="32"/>
        </w:rPr>
      </w:pPr>
    </w:p>
    <w:p>
      <w:pPr>
        <w:pStyle w:val="15"/>
        <w:spacing w:line="500" w:lineRule="exact"/>
        <w:ind w:left="0" w:leftChars="0" w:firstLine="960" w:firstLineChars="3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本授权书声明：</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w:t>
      </w:r>
      <w:r>
        <w:rPr>
          <w:rFonts w:hint="eastAsia" w:ascii="华文仿宋" w:hAnsi="华文仿宋" w:eastAsia="华文仿宋" w:cs="华文仿宋"/>
          <w:sz w:val="32"/>
          <w:szCs w:val="32"/>
        </w:rPr>
        <w:t>供货</w:t>
      </w:r>
      <w:r>
        <w:rPr>
          <w:rFonts w:hint="eastAsia" w:ascii="华文仿宋" w:hAnsi="华文仿宋" w:eastAsia="华文仿宋" w:cs="华文仿宋"/>
          <w:iCs/>
          <w:sz w:val="32"/>
          <w:szCs w:val="32"/>
        </w:rPr>
        <w:t>商</w:t>
      </w:r>
      <w:r>
        <w:rPr>
          <w:rFonts w:hint="eastAsia" w:ascii="华文仿宋" w:hAnsi="华文仿宋" w:eastAsia="华文仿宋" w:cs="华文仿宋"/>
          <w:color w:val="000000"/>
          <w:sz w:val="32"/>
          <w:szCs w:val="32"/>
        </w:rPr>
        <w:t xml:space="preserve">名称）授权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（被授权人的姓名）为我</w:t>
      </w:r>
      <w:r>
        <w:rPr>
          <w:rFonts w:hint="eastAsia" w:ascii="华文仿宋" w:hAnsi="华文仿宋" w:eastAsia="华文仿宋" w:cs="华文仿宋"/>
          <w:color w:val="000000"/>
          <w:sz w:val="32"/>
          <w:szCs w:val="32"/>
          <w:lang w:val="en-US" w:eastAsia="zh-CN"/>
        </w:rPr>
        <w:t>司参与</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u w:val="single"/>
          <w:lang w:val="en-US" w:eastAsia="zh-CN"/>
        </w:rPr>
        <w:t>天泓集团</w:t>
      </w:r>
      <w:r>
        <w:rPr>
          <w:rFonts w:hint="eastAsia" w:ascii="华文仿宋" w:hAnsi="华文仿宋" w:eastAsia="华文仿宋" w:cs="华文仿宋"/>
          <w:color w:val="000000"/>
          <w:sz w:val="32"/>
          <w:szCs w:val="32"/>
          <w:u w:val="single"/>
        </w:rPr>
        <w:t>20</w:t>
      </w:r>
      <w:r>
        <w:rPr>
          <w:rFonts w:hint="eastAsia" w:ascii="华文仿宋" w:hAnsi="华文仿宋" w:eastAsia="华文仿宋" w:cs="华文仿宋"/>
          <w:color w:val="000000"/>
          <w:sz w:val="32"/>
          <w:szCs w:val="32"/>
          <w:u w:val="single"/>
          <w:lang w:val="en-US" w:eastAsia="zh-CN"/>
        </w:rPr>
        <w:t>22-2023</w:t>
      </w:r>
      <w:r>
        <w:rPr>
          <w:rFonts w:hint="eastAsia" w:ascii="华文仿宋" w:hAnsi="华文仿宋" w:eastAsia="华文仿宋" w:cs="华文仿宋"/>
          <w:color w:val="000000"/>
          <w:sz w:val="32"/>
          <w:szCs w:val="32"/>
          <w:u w:val="single"/>
        </w:rPr>
        <w:t>年度汽车养护</w:t>
      </w:r>
      <w:r>
        <w:rPr>
          <w:rFonts w:hint="eastAsia" w:ascii="华文仿宋" w:hAnsi="华文仿宋" w:eastAsia="华文仿宋" w:cs="华文仿宋"/>
          <w:color w:val="000000"/>
          <w:sz w:val="32"/>
          <w:szCs w:val="32"/>
          <w:u w:val="single"/>
          <w:lang w:val="en-US" w:eastAsia="zh-CN"/>
        </w:rPr>
        <w:t>品供应商入围选定</w:t>
      </w:r>
      <w:r>
        <w:rPr>
          <w:rFonts w:hint="eastAsia" w:ascii="华文仿宋" w:hAnsi="华文仿宋" w:eastAsia="华文仿宋" w:cs="华文仿宋"/>
          <w:color w:val="000000"/>
          <w:sz w:val="32"/>
          <w:szCs w:val="32"/>
        </w:rPr>
        <w:t xml:space="preserve"> 的合法代理人，以本公司名义全权处理一切与该项目投标有关的事务。 </w:t>
      </w:r>
    </w:p>
    <w:p>
      <w:pPr>
        <w:pStyle w:val="15"/>
        <w:spacing w:line="500" w:lineRule="exact"/>
        <w:ind w:firstLine="480"/>
        <w:rPr>
          <w:rFonts w:hint="eastAsia" w:ascii="华文仿宋" w:hAnsi="华文仿宋" w:eastAsia="华文仿宋" w:cs="华文仿宋"/>
          <w:color w:val="000000"/>
          <w:sz w:val="32"/>
          <w:szCs w:val="32"/>
        </w:rPr>
      </w:pPr>
    </w:p>
    <w:p>
      <w:pPr>
        <w:pStyle w:val="15"/>
        <w:spacing w:line="500" w:lineRule="exact"/>
        <w:ind w:firstLine="48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本授权书于_</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_年</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_月_</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日起生效，特此声明。</w:t>
      </w:r>
    </w:p>
    <w:p>
      <w:pPr>
        <w:pStyle w:val="15"/>
        <w:spacing w:line="500" w:lineRule="exact"/>
        <w:ind w:firstLine="0" w:firstLineChars="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w:t>
      </w:r>
    </w:p>
    <w:p>
      <w:pPr>
        <w:pStyle w:val="15"/>
        <w:spacing w:line="500" w:lineRule="exact"/>
        <w:ind w:left="0" w:leftChars="0" w:firstLine="2560" w:firstLineChars="8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代理人（被授权人）：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 xml:space="preserve">   </w:t>
      </w:r>
    </w:p>
    <w:p>
      <w:pPr>
        <w:pStyle w:val="15"/>
        <w:spacing w:line="500" w:lineRule="exact"/>
        <w:ind w:firstLine="0" w:firstLineChars="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 xml:space="preserve">身份证号码：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 xml:space="preserve"> </w:t>
      </w:r>
    </w:p>
    <w:p>
      <w:pPr>
        <w:pStyle w:val="15"/>
        <w:spacing w:line="500" w:lineRule="exact"/>
        <w:ind w:firstLine="0" w:firstLineChars="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联系电话（手机）：</w:t>
      </w:r>
      <w:r>
        <w:rPr>
          <w:rFonts w:hint="eastAsia" w:ascii="华文仿宋" w:hAnsi="华文仿宋" w:eastAsia="华文仿宋" w:cs="华文仿宋"/>
          <w:color w:val="000000"/>
          <w:sz w:val="32"/>
          <w:szCs w:val="32"/>
          <w:u w:val="single"/>
        </w:rPr>
        <w:t xml:space="preserve">                 </w:t>
      </w:r>
    </w:p>
    <w:p>
      <w:pPr>
        <w:pStyle w:val="15"/>
        <w:spacing w:line="500" w:lineRule="exact"/>
        <w:ind w:firstLine="0" w:firstLineChars="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单位名称：</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u w:val="single"/>
        </w:rPr>
        <w:t xml:space="preserve">                       </w:t>
      </w:r>
    </w:p>
    <w:p>
      <w:pPr>
        <w:pStyle w:val="15"/>
        <w:spacing w:line="500" w:lineRule="exact"/>
        <w:ind w:firstLine="0" w:firstLineChars="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单位地址：</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 xml:space="preserve"> </w:t>
      </w:r>
    </w:p>
    <w:p>
      <w:pPr>
        <w:pStyle w:val="15"/>
        <w:spacing w:line="500" w:lineRule="exact"/>
        <w:ind w:firstLine="1600" w:firstLineChars="500"/>
        <w:rPr>
          <w:rFonts w:hint="eastAsia" w:ascii="华文仿宋" w:hAnsi="华文仿宋" w:eastAsia="华文仿宋" w:cs="华文仿宋"/>
          <w:color w:val="000000"/>
          <w:sz w:val="32"/>
          <w:szCs w:val="32"/>
        </w:rPr>
      </w:pPr>
    </w:p>
    <w:p>
      <w:pPr>
        <w:pStyle w:val="15"/>
        <w:spacing w:line="500" w:lineRule="exact"/>
        <w:ind w:firstLine="1600" w:firstLineChars="500"/>
        <w:rPr>
          <w:rFonts w:hint="eastAsia" w:ascii="华文仿宋" w:hAnsi="华文仿宋" w:eastAsia="华文仿宋" w:cs="华文仿宋"/>
          <w:color w:val="000000"/>
          <w:sz w:val="32"/>
          <w:szCs w:val="32"/>
        </w:rPr>
      </w:pPr>
    </w:p>
    <w:p>
      <w:pPr>
        <w:pStyle w:val="15"/>
        <w:spacing w:line="500" w:lineRule="exact"/>
        <w:ind w:firstLine="1600" w:firstLineChars="500"/>
        <w:rPr>
          <w:rFonts w:hint="eastAsia" w:ascii="华文仿宋" w:hAnsi="华文仿宋" w:eastAsia="华文仿宋" w:cs="华文仿宋"/>
          <w:color w:val="000000"/>
          <w:sz w:val="32"/>
          <w:szCs w:val="32"/>
        </w:rPr>
      </w:pPr>
    </w:p>
    <w:p>
      <w:pPr>
        <w:pStyle w:val="15"/>
        <w:spacing w:line="500" w:lineRule="exact"/>
        <w:ind w:firstLine="4160" w:firstLineChars="13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授权单位盖章：</w:t>
      </w:r>
    </w:p>
    <w:p>
      <w:pPr>
        <w:pStyle w:val="3"/>
        <w:spacing w:line="500" w:lineRule="exact"/>
        <w:ind w:firstLine="4800" w:firstLineChars="1500"/>
        <w:rPr>
          <w:rFonts w:ascii="仿宋" w:hAnsi="仿宋" w:eastAsia="仿宋"/>
          <w:sz w:val="24"/>
          <w:szCs w:val="24"/>
        </w:rPr>
      </w:pPr>
      <w:r>
        <w:rPr>
          <w:rFonts w:hint="eastAsia" w:ascii="华文仿宋" w:hAnsi="华文仿宋" w:eastAsia="华文仿宋" w:cs="华文仿宋"/>
          <w:color w:val="000000"/>
          <w:sz w:val="32"/>
          <w:szCs w:val="32"/>
        </w:rPr>
        <w:t>日</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 xml:space="preserve">期：     </w:t>
      </w:r>
    </w:p>
    <w:p>
      <w:pPr>
        <w:spacing w:line="500" w:lineRule="exact"/>
      </w:pPr>
    </w:p>
    <w:p>
      <w:pPr>
        <w:spacing w:line="500" w:lineRule="exact"/>
      </w:pPr>
    </w:p>
    <w:p/>
    <w:p/>
    <w:p/>
    <w:p/>
    <w:p/>
    <w:p/>
    <w:p/>
    <w:p>
      <w:pPr>
        <w:spacing w:line="500" w:lineRule="exact"/>
        <w:jc w:val="both"/>
        <w:rPr>
          <w:rFonts w:hint="eastAsia" w:ascii="仿宋" w:hAnsi="仿宋" w:eastAsia="仿宋"/>
          <w:b/>
          <w:color w:val="000000"/>
          <w:sz w:val="30"/>
          <w:szCs w:val="30"/>
        </w:rPr>
      </w:pPr>
    </w:p>
    <w:p>
      <w:pPr>
        <w:keepNext w:val="0"/>
        <w:keepLines w:val="0"/>
        <w:pageBreakBefore w:val="0"/>
        <w:widowControl w:val="0"/>
        <w:kinsoku/>
        <w:wordWrap/>
        <w:overflowPunct/>
        <w:topLinePunct w:val="0"/>
        <w:autoSpaceDE/>
        <w:autoSpaceDN/>
        <w:bidi w:val="0"/>
        <w:snapToGrid/>
        <w:spacing w:line="480" w:lineRule="exact"/>
        <w:jc w:val="center"/>
        <w:rPr>
          <w:rFonts w:hint="eastAsia" w:ascii="华文中宋" w:hAnsi="华文中宋" w:eastAsia="华文中宋" w:cs="华文中宋"/>
          <w:b w:val="0"/>
          <w:bCs/>
          <w:color w:val="000000"/>
          <w:sz w:val="44"/>
          <w:szCs w:val="44"/>
        </w:rPr>
      </w:pPr>
      <w:r>
        <w:rPr>
          <w:rFonts w:hint="eastAsia" w:ascii="华文中宋" w:hAnsi="华文中宋" w:eastAsia="华文中宋" w:cs="华文中宋"/>
          <w:b w:val="0"/>
          <w:bCs/>
          <w:color w:val="000000"/>
          <w:sz w:val="44"/>
          <w:szCs w:val="44"/>
        </w:rPr>
        <w:t>投标函</w:t>
      </w:r>
    </w:p>
    <w:p>
      <w:pPr>
        <w:pStyle w:val="14"/>
        <w:keepNext w:val="0"/>
        <w:keepLines w:val="0"/>
        <w:pageBreakBefore w:val="0"/>
        <w:widowControl w:val="0"/>
        <w:kinsoku/>
        <w:wordWrap/>
        <w:overflowPunct/>
        <w:topLinePunct w:val="0"/>
        <w:autoSpaceDE/>
        <w:autoSpaceDN/>
        <w:bidi w:val="0"/>
        <w:snapToGrid/>
        <w:spacing w:before="0" w:after="0" w:line="480" w:lineRule="exact"/>
        <w:ind w:firstLine="0"/>
        <w:rPr>
          <w:rFonts w:hint="eastAsia" w:ascii="华文仿宋" w:hAnsi="华文仿宋" w:eastAsia="华文仿宋" w:cs="华文仿宋"/>
          <w:color w:val="000000"/>
          <w:kern w:val="2"/>
          <w:sz w:val="32"/>
          <w:szCs w:val="32"/>
        </w:rPr>
      </w:pPr>
    </w:p>
    <w:p>
      <w:pPr>
        <w:pStyle w:val="14"/>
        <w:keepNext w:val="0"/>
        <w:keepLines w:val="0"/>
        <w:pageBreakBefore w:val="0"/>
        <w:widowControl w:val="0"/>
        <w:kinsoku/>
        <w:wordWrap/>
        <w:overflowPunct/>
        <w:topLinePunct w:val="0"/>
        <w:autoSpaceDE/>
        <w:autoSpaceDN/>
        <w:bidi w:val="0"/>
        <w:snapToGrid/>
        <w:spacing w:before="0" w:after="0" w:line="480" w:lineRule="exact"/>
        <w:ind w:firstLine="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rPr>
        <w:t>致：江苏天泓</w:t>
      </w:r>
      <w:r>
        <w:rPr>
          <w:rFonts w:hint="eastAsia" w:ascii="华文仿宋" w:hAnsi="华文仿宋" w:eastAsia="华文仿宋" w:cs="华文仿宋"/>
          <w:color w:val="000000"/>
          <w:kern w:val="2"/>
          <w:sz w:val="32"/>
          <w:szCs w:val="32"/>
          <w:lang w:val="en-US" w:eastAsia="zh-CN"/>
        </w:rPr>
        <w:t>汽车集团</w:t>
      </w:r>
      <w:r>
        <w:rPr>
          <w:rFonts w:hint="eastAsia" w:ascii="华文仿宋" w:hAnsi="华文仿宋" w:eastAsia="华文仿宋" w:cs="华文仿宋"/>
          <w:color w:val="000000"/>
          <w:kern w:val="2"/>
          <w:sz w:val="32"/>
          <w:szCs w:val="32"/>
        </w:rPr>
        <w:t>有限公司</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rPr>
        <w:t>根据贵</w:t>
      </w:r>
      <w:r>
        <w:rPr>
          <w:rFonts w:hint="eastAsia" w:ascii="华文仿宋" w:hAnsi="华文仿宋" w:eastAsia="华文仿宋" w:cs="华文仿宋"/>
          <w:color w:val="000000"/>
          <w:kern w:val="2"/>
          <w:sz w:val="32"/>
          <w:szCs w:val="32"/>
          <w:lang w:val="en-US" w:eastAsia="zh-CN"/>
        </w:rPr>
        <w:t>公司</w:t>
      </w:r>
      <w:r>
        <w:rPr>
          <w:rFonts w:hint="eastAsia" w:ascii="华文仿宋" w:hAnsi="华文仿宋" w:eastAsia="华文仿宋" w:cs="华文仿宋"/>
          <w:color w:val="000000"/>
          <w:kern w:val="2"/>
          <w:sz w:val="32"/>
          <w:szCs w:val="32"/>
          <w:u w:val="none"/>
        </w:rPr>
        <w:t>2022-2023年度汽车养护品供应商入围选定</w:t>
      </w:r>
      <w:r>
        <w:rPr>
          <w:rFonts w:hint="eastAsia" w:ascii="华文仿宋" w:hAnsi="华文仿宋" w:eastAsia="华文仿宋" w:cs="华文仿宋"/>
          <w:color w:val="000000"/>
          <w:kern w:val="2"/>
          <w:sz w:val="32"/>
          <w:szCs w:val="32"/>
          <w:u w:val="none"/>
          <w:lang w:val="en-US" w:eastAsia="zh-CN"/>
        </w:rPr>
        <w:t>招标</w:t>
      </w:r>
      <w:r>
        <w:rPr>
          <w:rFonts w:hint="eastAsia" w:ascii="华文仿宋" w:hAnsi="华文仿宋" w:eastAsia="华文仿宋" w:cs="华文仿宋"/>
          <w:color w:val="000000"/>
          <w:kern w:val="2"/>
          <w:sz w:val="32"/>
          <w:szCs w:val="32"/>
          <w:u w:val="none"/>
        </w:rPr>
        <w:t>文件，</w:t>
      </w:r>
      <w:r>
        <w:rPr>
          <w:rFonts w:hint="eastAsia" w:ascii="华文仿宋" w:hAnsi="华文仿宋" w:eastAsia="华文仿宋" w:cs="华文仿宋"/>
          <w:color w:val="000000"/>
          <w:kern w:val="2"/>
          <w:sz w:val="32"/>
          <w:szCs w:val="32"/>
        </w:rPr>
        <w:t>正式授权下述签字人_______(姓名)代表我方</w:t>
      </w:r>
      <w:r>
        <w:rPr>
          <w:rFonts w:hint="eastAsia" w:ascii="华文仿宋" w:hAnsi="华文仿宋" w:eastAsia="华文仿宋" w:cs="华文仿宋"/>
          <w:color w:val="000000"/>
          <w:kern w:val="2"/>
          <w:sz w:val="32"/>
          <w:szCs w:val="32"/>
          <w:u w:val="single"/>
        </w:rPr>
        <w:t xml:space="preserve">                    </w:t>
      </w:r>
      <w:r>
        <w:rPr>
          <w:rFonts w:hint="eastAsia" w:ascii="华文仿宋" w:hAnsi="华文仿宋" w:eastAsia="华文仿宋" w:cs="华文仿宋"/>
          <w:color w:val="000000"/>
          <w:kern w:val="2"/>
          <w:sz w:val="32"/>
          <w:szCs w:val="32"/>
        </w:rPr>
        <w:t>（投标人的名称），全权处理本次项目投标的有关事宜。</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rPr>
        <w:t>据此函，</w:t>
      </w:r>
      <w:r>
        <w:rPr>
          <w:rFonts w:hint="eastAsia" w:ascii="华文仿宋" w:hAnsi="华文仿宋" w:eastAsia="华文仿宋" w:cs="华文仿宋"/>
          <w:color w:val="000000"/>
          <w:kern w:val="2"/>
          <w:sz w:val="32"/>
          <w:szCs w:val="32"/>
          <w:u w:val="single"/>
        </w:rPr>
        <w:t xml:space="preserve">__         </w:t>
      </w:r>
      <w:r>
        <w:rPr>
          <w:rFonts w:hint="eastAsia" w:ascii="华文仿宋" w:hAnsi="华文仿宋" w:eastAsia="华文仿宋" w:cs="华文仿宋"/>
          <w:color w:val="000000"/>
          <w:kern w:val="2"/>
          <w:sz w:val="32"/>
          <w:szCs w:val="32"/>
        </w:rPr>
        <w:t>签字人兹宣布同意如下：</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1、</w:t>
      </w:r>
      <w:r>
        <w:rPr>
          <w:rFonts w:hint="eastAsia" w:ascii="华文仿宋" w:hAnsi="华文仿宋" w:eastAsia="华文仿宋" w:cs="华文仿宋"/>
          <w:color w:val="000000"/>
          <w:kern w:val="2"/>
          <w:sz w:val="32"/>
          <w:szCs w:val="32"/>
        </w:rPr>
        <w:t>按招标文件规定的各项要求，向买方提供所需货物与服务。</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2、</w:t>
      </w:r>
      <w:r>
        <w:rPr>
          <w:rFonts w:hint="eastAsia" w:ascii="华文仿宋" w:hAnsi="华文仿宋" w:eastAsia="华文仿宋" w:cs="华文仿宋"/>
          <w:color w:val="000000"/>
          <w:kern w:val="2"/>
          <w:sz w:val="32"/>
          <w:szCs w:val="32"/>
        </w:rPr>
        <w:t>我们完全理解贵方不一定将合同授予最低报价的投标人。</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3、</w:t>
      </w:r>
      <w:r>
        <w:rPr>
          <w:rFonts w:hint="eastAsia" w:ascii="华文仿宋" w:hAnsi="华文仿宋" w:eastAsia="华文仿宋" w:cs="华文仿宋"/>
          <w:color w:val="000000"/>
          <w:kern w:val="2"/>
          <w:sz w:val="32"/>
          <w:szCs w:val="32"/>
        </w:rPr>
        <w:t>我们已详细审核全部招标文件及其有效补充文件，我们知道必须放弃提出含糊不清或误解问题的权利。</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4、</w:t>
      </w:r>
      <w:r>
        <w:rPr>
          <w:rFonts w:hint="eastAsia" w:ascii="华文仿宋" w:hAnsi="华文仿宋" w:eastAsia="华文仿宋" w:cs="华文仿宋"/>
          <w:color w:val="000000"/>
          <w:kern w:val="2"/>
          <w:sz w:val="32"/>
          <w:szCs w:val="32"/>
        </w:rPr>
        <w:t>我们同意从规定的开标日期起遵循本投标文件，并在规定的投标有效期期满之前均具有约束力。</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5、</w:t>
      </w:r>
      <w:r>
        <w:rPr>
          <w:rFonts w:hint="eastAsia" w:ascii="华文仿宋" w:hAnsi="华文仿宋" w:eastAsia="华文仿宋" w:cs="华文仿宋"/>
          <w:color w:val="000000"/>
          <w:kern w:val="2"/>
          <w:sz w:val="32"/>
          <w:szCs w:val="32"/>
        </w:rPr>
        <w:t>如果在开标后规定的投标有效期内撤回投标或中标后拒绝签订合同，我们将接受相应的处罚。</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lang w:val="en-US" w:eastAsia="zh-CN"/>
        </w:rPr>
      </w:pPr>
      <w:r>
        <w:rPr>
          <w:rFonts w:hint="eastAsia" w:ascii="华文仿宋" w:hAnsi="华文仿宋" w:eastAsia="华文仿宋" w:cs="华文仿宋"/>
          <w:color w:val="000000"/>
          <w:kern w:val="2"/>
          <w:sz w:val="32"/>
          <w:szCs w:val="32"/>
          <w:lang w:val="en-US" w:eastAsia="zh-CN"/>
        </w:rPr>
        <w:t>6、</w:t>
      </w:r>
      <w:r>
        <w:rPr>
          <w:rFonts w:hint="eastAsia" w:ascii="华文仿宋" w:hAnsi="华文仿宋" w:eastAsia="华文仿宋" w:cs="华文仿宋"/>
          <w:color w:val="000000"/>
          <w:kern w:val="2"/>
          <w:sz w:val="32"/>
          <w:szCs w:val="32"/>
        </w:rPr>
        <w:t>同意向贵方提供贵方可能另外要求的与投标有关的任何证据或资料，并保证我方已提供和将要提供的文件是真实的、准确的。</w:t>
      </w:r>
      <w:r>
        <w:rPr>
          <w:rFonts w:hint="eastAsia" w:ascii="华文仿宋" w:hAnsi="华文仿宋" w:eastAsia="华文仿宋" w:cs="华文仿宋"/>
          <w:color w:val="000000"/>
          <w:kern w:val="2"/>
          <w:sz w:val="32"/>
          <w:szCs w:val="32"/>
          <w:lang w:val="en-US" w:eastAsia="zh-CN"/>
        </w:rPr>
        <w:t xml:space="preserve"> </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rPr>
      </w:pPr>
      <w:r>
        <w:rPr>
          <w:rFonts w:hint="eastAsia" w:ascii="华文仿宋" w:hAnsi="华文仿宋" w:eastAsia="华文仿宋" w:cs="华文仿宋"/>
          <w:color w:val="000000"/>
          <w:kern w:val="2"/>
          <w:sz w:val="32"/>
          <w:szCs w:val="32"/>
          <w:lang w:val="en-US" w:eastAsia="zh-CN"/>
        </w:rPr>
        <w:t>7、</w:t>
      </w:r>
      <w:r>
        <w:rPr>
          <w:rFonts w:hint="eastAsia" w:ascii="华文仿宋" w:hAnsi="华文仿宋" w:eastAsia="华文仿宋" w:cs="华文仿宋"/>
          <w:color w:val="000000"/>
          <w:kern w:val="2"/>
          <w:sz w:val="32"/>
          <w:szCs w:val="32"/>
        </w:rPr>
        <w:t>一旦我方中标,我方将根据招标文件的规定，严格履行合同的责任和义务,并保证在招标文件规定的时间完成项目，交付买方验收、使用。</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640" w:firstLineChars="200"/>
        <w:rPr>
          <w:rFonts w:hint="eastAsia" w:ascii="华文仿宋" w:hAnsi="华文仿宋" w:eastAsia="华文仿宋" w:cs="华文仿宋"/>
          <w:color w:val="000000"/>
          <w:kern w:val="2"/>
          <w:sz w:val="32"/>
          <w:szCs w:val="32"/>
          <w:u w:val="single"/>
          <w:lang w:val="en-US" w:eastAsia="zh-CN"/>
        </w:rPr>
      </w:pPr>
      <w:r>
        <w:rPr>
          <w:rFonts w:hint="eastAsia" w:ascii="华文仿宋" w:hAnsi="华文仿宋" w:eastAsia="华文仿宋" w:cs="华文仿宋"/>
          <w:color w:val="000000"/>
          <w:kern w:val="2"/>
          <w:sz w:val="32"/>
          <w:szCs w:val="32"/>
          <w:lang w:val="en-US" w:eastAsia="zh-CN"/>
        </w:rPr>
        <w:t>8、</w:t>
      </w:r>
      <w:r>
        <w:rPr>
          <w:rFonts w:hint="eastAsia" w:ascii="华文仿宋" w:hAnsi="华文仿宋" w:eastAsia="华文仿宋" w:cs="华文仿宋"/>
          <w:color w:val="000000"/>
          <w:kern w:val="2"/>
          <w:sz w:val="32"/>
          <w:szCs w:val="32"/>
        </w:rPr>
        <w:t>与本投标有关的正式通讯</w:t>
      </w:r>
      <w:r>
        <w:rPr>
          <w:rFonts w:hint="eastAsia" w:ascii="华文仿宋" w:hAnsi="华文仿宋" w:eastAsia="华文仿宋" w:cs="华文仿宋"/>
          <w:color w:val="000000"/>
          <w:kern w:val="2"/>
          <w:sz w:val="32"/>
          <w:szCs w:val="32"/>
          <w:lang w:val="en-US" w:eastAsia="zh-CN"/>
        </w:rPr>
        <w:t>方式：</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0" w:firstLineChars="0"/>
        <w:rPr>
          <w:rFonts w:hint="eastAsia" w:ascii="华文仿宋" w:hAnsi="华文仿宋" w:eastAsia="华文仿宋" w:cs="华文仿宋"/>
          <w:color w:val="000000"/>
          <w:kern w:val="2"/>
          <w:sz w:val="32"/>
          <w:szCs w:val="32"/>
          <w:lang w:val="en-US" w:eastAsia="zh-CN"/>
        </w:rPr>
      </w:pPr>
      <w:r>
        <w:rPr>
          <w:rFonts w:hint="eastAsia" w:ascii="华文仿宋" w:hAnsi="华文仿宋" w:eastAsia="华文仿宋" w:cs="华文仿宋"/>
          <w:color w:val="000000"/>
          <w:kern w:val="2"/>
          <w:sz w:val="32"/>
          <w:szCs w:val="32"/>
        </w:rPr>
        <w:t xml:space="preserve">地 </w:t>
      </w:r>
      <w:r>
        <w:rPr>
          <w:rFonts w:hint="eastAsia" w:ascii="华文仿宋" w:hAnsi="华文仿宋" w:eastAsia="华文仿宋" w:cs="华文仿宋"/>
          <w:color w:val="000000"/>
          <w:kern w:val="2"/>
          <w:sz w:val="32"/>
          <w:szCs w:val="32"/>
          <w:lang w:val="en-US" w:eastAsia="zh-CN"/>
        </w:rPr>
        <w:t xml:space="preserve">  </w:t>
      </w:r>
      <w:r>
        <w:rPr>
          <w:rFonts w:hint="eastAsia" w:ascii="华文仿宋" w:hAnsi="华文仿宋" w:eastAsia="华文仿宋" w:cs="华文仿宋"/>
          <w:color w:val="000000"/>
          <w:kern w:val="2"/>
          <w:sz w:val="32"/>
          <w:szCs w:val="32"/>
        </w:rPr>
        <w:t xml:space="preserve"> 址： </w:t>
      </w:r>
      <w:r>
        <w:rPr>
          <w:rFonts w:hint="eastAsia" w:ascii="华文仿宋" w:hAnsi="华文仿宋" w:eastAsia="华文仿宋" w:cs="华文仿宋"/>
          <w:color w:val="000000"/>
          <w:kern w:val="2"/>
          <w:sz w:val="32"/>
          <w:szCs w:val="32"/>
          <w:lang w:val="en-US" w:eastAsia="zh-CN"/>
        </w:rPr>
        <w:t xml:space="preserve">             </w:t>
      </w:r>
    </w:p>
    <w:p>
      <w:pPr>
        <w:pStyle w:val="14"/>
        <w:keepNext w:val="0"/>
        <w:keepLines w:val="0"/>
        <w:pageBreakBefore w:val="0"/>
        <w:widowControl w:val="0"/>
        <w:kinsoku/>
        <w:wordWrap/>
        <w:overflowPunct/>
        <w:topLinePunct w:val="0"/>
        <w:autoSpaceDE/>
        <w:autoSpaceDN/>
        <w:bidi w:val="0"/>
        <w:snapToGrid/>
        <w:spacing w:before="0" w:after="0" w:line="480" w:lineRule="exact"/>
        <w:ind w:left="0" w:leftChars="0" w:firstLine="0" w:firstLineChars="0"/>
        <w:rPr>
          <w:rFonts w:hint="eastAsia" w:ascii="华文仿宋" w:hAnsi="华文仿宋" w:eastAsia="华文仿宋" w:cs="华文仿宋"/>
          <w:color w:val="000000"/>
          <w:kern w:val="2"/>
          <w:sz w:val="32"/>
          <w:szCs w:val="32"/>
          <w:u w:val="single"/>
        </w:rPr>
      </w:pPr>
      <w:r>
        <w:rPr>
          <w:rFonts w:hint="eastAsia" w:ascii="华文仿宋" w:hAnsi="华文仿宋" w:eastAsia="华文仿宋" w:cs="华文仿宋"/>
          <w:color w:val="000000"/>
          <w:kern w:val="2"/>
          <w:sz w:val="32"/>
          <w:szCs w:val="32"/>
        </w:rPr>
        <w:t>联系方式：</w:t>
      </w:r>
    </w:p>
    <w:bookmarkEnd w:id="0"/>
    <w:p>
      <w:pPr>
        <w:snapToGrid w:val="0"/>
        <w:spacing w:before="50" w:after="50"/>
        <w:rPr>
          <w:rFonts w:hint="eastAsia"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w:t>
      </w:r>
    </w:p>
    <w:p>
      <w:pPr>
        <w:snapToGrid w:val="0"/>
        <w:spacing w:before="50" w:after="50"/>
        <w:rPr>
          <w:rFonts w:hint="eastAsia" w:ascii="仿宋" w:hAnsi="仿宋" w:eastAsia="仿宋"/>
          <w:b/>
          <w:color w:val="000000"/>
          <w:sz w:val="24"/>
          <w:szCs w:val="24"/>
          <w:lang w:val="en-US" w:eastAsia="zh-CN"/>
        </w:rPr>
      </w:pPr>
    </w:p>
    <w:p>
      <w:pPr>
        <w:snapToGrid w:val="0"/>
        <w:spacing w:before="50" w:after="50"/>
        <w:rPr>
          <w:rFonts w:hint="eastAsia" w:ascii="仿宋" w:hAnsi="仿宋" w:eastAsia="仿宋"/>
          <w:b/>
          <w:color w:val="000000"/>
          <w:sz w:val="24"/>
          <w:szCs w:val="24"/>
          <w:lang w:val="en-US" w:eastAsia="zh-CN"/>
        </w:rPr>
      </w:pPr>
    </w:p>
    <w:p>
      <w:pPr>
        <w:snapToGrid w:val="0"/>
        <w:spacing w:before="50" w:after="50"/>
        <w:jc w:val="center"/>
        <w:rPr>
          <w:rFonts w:hint="eastAsia" w:ascii="华文中宋" w:hAnsi="华文中宋" w:eastAsia="华文中宋" w:cs="华文中宋"/>
          <w:b w:val="0"/>
          <w:bCs/>
          <w:color w:val="000000"/>
          <w:sz w:val="44"/>
          <w:szCs w:val="44"/>
          <w:lang w:val="en-US" w:eastAsia="zh-CN"/>
        </w:rPr>
      </w:pPr>
      <w:r>
        <w:rPr>
          <w:rFonts w:hint="eastAsia" w:ascii="华文中宋" w:hAnsi="华文中宋" w:eastAsia="华文中宋" w:cs="华文中宋"/>
          <w:b w:val="0"/>
          <w:bCs/>
          <w:color w:val="000000"/>
          <w:sz w:val="44"/>
          <w:szCs w:val="44"/>
          <w:lang w:val="en-US" w:eastAsia="zh-CN"/>
        </w:rPr>
        <w:t>投标人基本情况介绍</w:t>
      </w:r>
    </w:p>
    <w:p>
      <w:pPr>
        <w:snapToGrid w:val="0"/>
        <w:spacing w:before="50" w:after="50"/>
        <w:rPr>
          <w:rFonts w:ascii="仿宋" w:hAnsi="仿宋" w:eastAsia="仿宋"/>
          <w:b/>
          <w:color w:val="000000"/>
          <w:sz w:val="24"/>
          <w:szCs w:val="24"/>
        </w:rPr>
      </w:pPr>
    </w:p>
    <w:p>
      <w:pPr>
        <w:numPr>
          <w:ilvl w:val="0"/>
          <w:numId w:val="1"/>
        </w:numPr>
        <w:snapToGrid w:val="0"/>
        <w:spacing w:before="50" w:after="50"/>
        <w:ind w:left="240" w:leftChars="0" w:firstLine="0" w:firstLineChars="0"/>
        <w:jc w:val="left"/>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营业执照</w:t>
      </w:r>
    </w:p>
    <w:p>
      <w:pPr>
        <w:numPr>
          <w:ilvl w:val="0"/>
          <w:numId w:val="1"/>
        </w:numPr>
        <w:snapToGrid w:val="0"/>
        <w:spacing w:before="50" w:after="50"/>
        <w:ind w:left="240" w:leftChars="0" w:firstLine="0" w:firstLineChars="0"/>
        <w:jc w:val="left"/>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企业法人、代理人身份证</w:t>
      </w:r>
    </w:p>
    <w:p>
      <w:pPr>
        <w:numPr>
          <w:ilvl w:val="0"/>
          <w:numId w:val="1"/>
        </w:numPr>
        <w:snapToGrid w:val="0"/>
        <w:spacing w:before="50" w:after="50"/>
        <w:ind w:left="240" w:leftChars="0" w:firstLine="0" w:firstLineChars="0"/>
        <w:jc w:val="left"/>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财务报表</w:t>
      </w:r>
    </w:p>
    <w:p>
      <w:pPr>
        <w:numPr>
          <w:ilvl w:val="0"/>
          <w:numId w:val="1"/>
        </w:numPr>
        <w:snapToGrid w:val="0"/>
        <w:spacing w:before="50" w:after="50"/>
        <w:ind w:left="240" w:leftChars="0" w:firstLine="0" w:firstLineChars="0"/>
        <w:jc w:val="left"/>
        <w:rPr>
          <w:rFonts w:hint="default"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val="0"/>
          <w:bCs/>
          <w:color w:val="000000"/>
          <w:sz w:val="32"/>
          <w:szCs w:val="32"/>
          <w:lang w:val="en-US" w:eastAsia="zh-CN"/>
        </w:rPr>
        <w:t>文字描述企业情况</w:t>
      </w: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rPr>
          <w:rFonts w:ascii="仿宋" w:hAnsi="仿宋" w:eastAsia="仿宋"/>
          <w:b/>
          <w:color w:val="000000"/>
          <w:sz w:val="24"/>
          <w:szCs w:val="24"/>
        </w:rPr>
      </w:pPr>
    </w:p>
    <w:p>
      <w:pPr>
        <w:snapToGrid w:val="0"/>
        <w:spacing w:before="50" w:after="50" w:line="500" w:lineRule="exact"/>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投标产品授权书</w:t>
      </w:r>
    </w:p>
    <w:p>
      <w:pPr>
        <w:snapToGrid w:val="0"/>
        <w:spacing w:before="50" w:after="50" w:line="500" w:lineRule="exact"/>
        <w:jc w:val="both"/>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xml:space="preserve">   </w:t>
      </w:r>
    </w:p>
    <w:p>
      <w:pPr>
        <w:snapToGrid w:val="0"/>
        <w:spacing w:before="50" w:after="50" w:line="500" w:lineRule="exact"/>
        <w:ind w:firstLine="640" w:firstLineChars="200"/>
        <w:jc w:val="both"/>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提供投标产品授权代理，如投标人为生产企业提供生产资质证明文件</w:t>
      </w: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ind w:firstLine="3855" w:firstLineChars="1200"/>
        <w:jc w:val="both"/>
        <w:rPr>
          <w:rFonts w:hint="eastAsia" w:ascii="华文仿宋" w:hAnsi="华文仿宋" w:eastAsia="华文仿宋" w:cs="华文仿宋"/>
          <w:b/>
          <w:color w:val="000000"/>
          <w:sz w:val="32"/>
          <w:szCs w:val="32"/>
        </w:rPr>
      </w:pPr>
    </w:p>
    <w:p>
      <w:pPr>
        <w:spacing w:line="500" w:lineRule="exact"/>
        <w:jc w:val="center"/>
        <w:rPr>
          <w:rFonts w:hint="eastAsia" w:ascii="华文中宋" w:hAnsi="华文中宋" w:eastAsia="华文中宋" w:cs="华文中宋"/>
          <w:b w:val="0"/>
          <w:bCs/>
          <w:color w:val="000000"/>
          <w:sz w:val="44"/>
          <w:szCs w:val="44"/>
        </w:rPr>
      </w:pPr>
      <w:r>
        <w:rPr>
          <w:rFonts w:hint="eastAsia" w:ascii="华文中宋" w:hAnsi="华文中宋" w:eastAsia="华文中宋" w:cs="华文中宋"/>
          <w:b w:val="0"/>
          <w:bCs/>
          <w:color w:val="000000"/>
          <w:sz w:val="44"/>
          <w:szCs w:val="44"/>
        </w:rPr>
        <w:t>服务承诺</w:t>
      </w:r>
    </w:p>
    <w:p>
      <w:pPr>
        <w:spacing w:line="500" w:lineRule="exact"/>
        <w:jc w:val="center"/>
        <w:rPr>
          <w:rFonts w:hint="eastAsia" w:ascii="华文仿宋" w:hAnsi="华文仿宋" w:eastAsia="华文仿宋" w:cs="华文仿宋"/>
          <w:b/>
          <w:color w:val="000000"/>
          <w:sz w:val="32"/>
          <w:szCs w:val="32"/>
        </w:rPr>
      </w:pP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致：</w:t>
      </w:r>
      <w:r>
        <w:rPr>
          <w:rFonts w:hint="eastAsia" w:ascii="华文仿宋" w:hAnsi="华文仿宋" w:eastAsia="华文仿宋" w:cs="华文仿宋"/>
          <w:color w:val="000000"/>
          <w:sz w:val="32"/>
          <w:szCs w:val="32"/>
        </w:rPr>
        <w:t>江苏天泓</w:t>
      </w:r>
      <w:r>
        <w:rPr>
          <w:rFonts w:hint="eastAsia" w:ascii="华文仿宋" w:hAnsi="华文仿宋" w:eastAsia="华文仿宋" w:cs="华文仿宋"/>
          <w:color w:val="000000" w:themeColor="text1"/>
          <w:sz w:val="32"/>
          <w:szCs w:val="32"/>
          <w:lang w:val="en-US" w:eastAsia="zh-CN"/>
        </w:rPr>
        <w:t>汽车集团</w:t>
      </w:r>
      <w:r>
        <w:rPr>
          <w:rFonts w:hint="eastAsia" w:ascii="华文仿宋" w:hAnsi="华文仿宋" w:eastAsia="华文仿宋" w:cs="华文仿宋"/>
          <w:color w:val="000000"/>
          <w:sz w:val="32"/>
          <w:szCs w:val="32"/>
        </w:rPr>
        <w:t>有限公司：</w:t>
      </w:r>
    </w:p>
    <w:p>
      <w:pPr>
        <w:spacing w:line="500" w:lineRule="exact"/>
        <w:jc w:val="left"/>
        <w:rPr>
          <w:rFonts w:hint="eastAsia"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 xml:space="preserve">  </w:t>
      </w:r>
      <w:r>
        <w:rPr>
          <w:rFonts w:hint="eastAsia" w:ascii="华文仿宋" w:hAnsi="华文仿宋" w:eastAsia="华文仿宋" w:cs="华文仿宋"/>
          <w:color w:val="000000"/>
          <w:sz w:val="32"/>
          <w:szCs w:val="32"/>
        </w:rPr>
        <w:t>本公司就20</w:t>
      </w:r>
      <w:r>
        <w:rPr>
          <w:rFonts w:hint="eastAsia" w:ascii="华文仿宋" w:hAnsi="华文仿宋" w:eastAsia="华文仿宋" w:cs="华文仿宋"/>
          <w:color w:val="000000"/>
          <w:sz w:val="32"/>
          <w:szCs w:val="32"/>
          <w:lang w:val="en-US" w:eastAsia="zh-CN"/>
        </w:rPr>
        <w:t>22-2023</w:t>
      </w:r>
      <w:r>
        <w:rPr>
          <w:rFonts w:hint="eastAsia" w:ascii="华文仿宋" w:hAnsi="华文仿宋" w:eastAsia="华文仿宋" w:cs="华文仿宋"/>
          <w:color w:val="000000"/>
          <w:sz w:val="32"/>
          <w:szCs w:val="32"/>
        </w:rPr>
        <w:t>年度汽车养护项目中标后，作出如下服务承诺：</w:t>
      </w:r>
    </w:p>
    <w:p>
      <w:pPr>
        <w:spacing w:line="500" w:lineRule="exact"/>
        <w:ind w:left="437" w:leftChars="114" w:hanging="198" w:hangingChars="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w:t>
      </w:r>
    </w:p>
    <w:p>
      <w:pPr>
        <w:spacing w:line="500" w:lineRule="exact"/>
        <w:ind w:left="437" w:leftChars="114" w:hanging="198" w:hangingChars="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w:t>
      </w:r>
    </w:p>
    <w:p>
      <w:pPr>
        <w:spacing w:line="500" w:lineRule="exact"/>
        <w:ind w:left="437" w:leftChars="114" w:hanging="198" w:hangingChars="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3、</w:t>
      </w:r>
    </w:p>
    <w:p>
      <w:pPr>
        <w:spacing w:line="500" w:lineRule="exact"/>
        <w:ind w:left="437" w:leftChars="114" w:hanging="198" w:hangingChars="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4、</w:t>
      </w:r>
    </w:p>
    <w:p>
      <w:pPr>
        <w:spacing w:line="500" w:lineRule="exact"/>
        <w:ind w:left="389" w:hanging="518" w:hangingChars="162"/>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w:t>
      </w:r>
    </w:p>
    <w:p>
      <w:pPr>
        <w:spacing w:line="500" w:lineRule="exact"/>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其它服务承诺：</w:t>
      </w:r>
    </w:p>
    <w:p>
      <w:pPr>
        <w:spacing w:line="500" w:lineRule="exact"/>
        <w:ind w:firstLine="320" w:firstLineChars="1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w:t>
      </w:r>
    </w:p>
    <w:p>
      <w:pPr>
        <w:widowControl/>
        <w:snapToGrid w:val="0"/>
        <w:spacing w:line="500" w:lineRule="exact"/>
        <w:ind w:firstLine="320" w:firstLineChars="1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w:t>
      </w:r>
    </w:p>
    <w:p>
      <w:pPr>
        <w:widowControl/>
        <w:snapToGrid w:val="0"/>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 </w:t>
      </w:r>
    </w:p>
    <w:p>
      <w:pPr>
        <w:spacing w:line="500" w:lineRule="exact"/>
        <w:ind w:firstLine="600"/>
        <w:rPr>
          <w:rFonts w:hint="eastAsia" w:ascii="华文仿宋" w:hAnsi="华文仿宋" w:eastAsia="华文仿宋" w:cs="华文仿宋"/>
          <w:b/>
          <w:sz w:val="32"/>
          <w:szCs w:val="32"/>
        </w:rPr>
      </w:pPr>
    </w:p>
    <w:p>
      <w:pPr>
        <w:spacing w:line="500" w:lineRule="exact"/>
        <w:ind w:firstLine="600"/>
        <w:rPr>
          <w:rFonts w:hint="eastAsia" w:ascii="华文仿宋" w:hAnsi="华文仿宋" w:eastAsia="华文仿宋" w:cs="华文仿宋"/>
          <w:b/>
          <w:sz w:val="32"/>
          <w:szCs w:val="32"/>
        </w:rPr>
      </w:pPr>
    </w:p>
    <w:p>
      <w:pPr>
        <w:spacing w:line="500" w:lineRule="exact"/>
        <w:ind w:firstLine="600"/>
        <w:rPr>
          <w:rFonts w:hint="eastAsia" w:ascii="华文仿宋" w:hAnsi="华文仿宋" w:eastAsia="华文仿宋" w:cs="华文仿宋"/>
          <w:b/>
          <w:sz w:val="32"/>
          <w:szCs w:val="32"/>
        </w:rPr>
      </w:pPr>
    </w:p>
    <w:p>
      <w:pPr>
        <w:spacing w:line="500" w:lineRule="exact"/>
        <w:ind w:firstLine="600"/>
        <w:rPr>
          <w:rFonts w:hint="eastAsia" w:ascii="华文仿宋" w:hAnsi="华文仿宋" w:eastAsia="华文仿宋" w:cs="华文仿宋"/>
          <w:b/>
          <w:sz w:val="32"/>
          <w:szCs w:val="32"/>
        </w:rPr>
      </w:pPr>
    </w:p>
    <w:p>
      <w:pPr>
        <w:spacing w:line="500" w:lineRule="exact"/>
        <w:ind w:firstLine="3520" w:firstLineChars="11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 xml:space="preserve">单位名称（加盖公章）： </w:t>
      </w:r>
    </w:p>
    <w:p>
      <w:pPr>
        <w:spacing w:line="500" w:lineRule="exact"/>
        <w:ind w:firstLine="3520" w:firstLineChars="11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法定代表人或授权代表签字：</w:t>
      </w:r>
    </w:p>
    <w:p>
      <w:pPr>
        <w:spacing w:line="500" w:lineRule="exact"/>
        <w:ind w:firstLine="3520" w:firstLineChars="1100"/>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日</w:t>
      </w:r>
      <w:r>
        <w:rPr>
          <w:rFonts w:hint="eastAsia" w:ascii="华文仿宋" w:hAnsi="华文仿宋" w:eastAsia="华文仿宋" w:cs="华文仿宋"/>
          <w:color w:val="000000"/>
          <w:sz w:val="32"/>
          <w:szCs w:val="32"/>
          <w:lang w:val="en-US" w:eastAsia="zh-CN"/>
        </w:rPr>
        <w:t xml:space="preserve">   </w:t>
      </w:r>
      <w:r>
        <w:rPr>
          <w:rFonts w:hint="eastAsia" w:ascii="华文仿宋" w:hAnsi="华文仿宋" w:eastAsia="华文仿宋" w:cs="华文仿宋"/>
          <w:color w:val="000000"/>
          <w:sz w:val="32"/>
          <w:szCs w:val="32"/>
        </w:rPr>
        <w:t xml:space="preserve">期:  </w:t>
      </w:r>
    </w:p>
    <w:p>
      <w:pPr>
        <w:snapToGrid w:val="0"/>
        <w:spacing w:before="50" w:after="50" w:line="500" w:lineRule="exact"/>
        <w:jc w:val="both"/>
        <w:rPr>
          <w:rFonts w:hint="default" w:ascii="华文仿宋" w:hAnsi="华文仿宋" w:eastAsia="华文仿宋" w:cs="华文仿宋"/>
          <w:sz w:val="32"/>
          <w:szCs w:val="32"/>
          <w:lang w:val="en-US" w:eastAsia="zh-CN"/>
        </w:rPr>
      </w:pPr>
    </w:p>
    <w:p>
      <w:pPr>
        <w:snapToGrid w:val="0"/>
        <w:spacing w:before="50" w:after="50" w:line="500" w:lineRule="exact"/>
        <w:jc w:val="both"/>
        <w:rPr>
          <w:rFonts w:hint="default" w:ascii="华文仿宋" w:hAnsi="华文仿宋" w:eastAsia="华文仿宋" w:cs="华文仿宋"/>
          <w:sz w:val="32"/>
          <w:szCs w:val="32"/>
          <w:lang w:val="en-US" w:eastAsia="zh-CN"/>
        </w:rPr>
      </w:pPr>
    </w:p>
    <w:p>
      <w:pPr>
        <w:snapToGrid w:val="0"/>
        <w:spacing w:before="50" w:after="50" w:line="500" w:lineRule="exact"/>
        <w:jc w:val="both"/>
        <w:rPr>
          <w:rFonts w:hint="default" w:ascii="华文仿宋" w:hAnsi="华文仿宋" w:eastAsia="华文仿宋" w:cs="华文仿宋"/>
          <w:sz w:val="32"/>
          <w:szCs w:val="32"/>
          <w:lang w:val="en-US" w:eastAsia="zh-CN"/>
        </w:rPr>
      </w:pPr>
    </w:p>
    <w:p>
      <w:pPr>
        <w:snapToGrid w:val="0"/>
        <w:spacing w:before="50" w:after="50" w:line="500" w:lineRule="exact"/>
        <w:jc w:val="both"/>
        <w:rPr>
          <w:rFonts w:hint="default" w:ascii="华文仿宋" w:hAnsi="华文仿宋" w:eastAsia="华文仿宋" w:cs="华文仿宋"/>
          <w:sz w:val="32"/>
          <w:szCs w:val="32"/>
          <w:lang w:val="en-US" w:eastAsia="zh-CN"/>
        </w:rPr>
      </w:pPr>
    </w:p>
    <w:p>
      <w:pPr>
        <w:snapToGrid w:val="0"/>
        <w:spacing w:before="50" w:after="50" w:line="500" w:lineRule="exact"/>
        <w:jc w:val="both"/>
        <w:rPr>
          <w:rFonts w:hint="default" w:ascii="华文仿宋" w:hAnsi="华文仿宋" w:eastAsia="华文仿宋" w:cs="华文仿宋"/>
          <w:sz w:val="32"/>
          <w:szCs w:val="32"/>
          <w:lang w:val="en-US" w:eastAsia="zh-CN"/>
        </w:rPr>
      </w:pPr>
    </w:p>
    <w:p>
      <w:pPr>
        <w:snapToGrid w:val="0"/>
        <w:spacing w:before="50" w:after="50" w:line="500" w:lineRule="exact"/>
        <w:jc w:val="both"/>
        <w:rPr>
          <w:rFonts w:hint="default" w:ascii="华文仿宋" w:hAnsi="华文仿宋" w:eastAsia="华文仿宋" w:cs="华文仿宋"/>
          <w:sz w:val="32"/>
          <w:szCs w:val="32"/>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对账结算</w:t>
      </w:r>
    </w:p>
    <w:p>
      <w:pPr>
        <w:snapToGrid w:val="0"/>
        <w:spacing w:before="50" w:after="50" w:line="500" w:lineRule="exact"/>
        <w:jc w:val="both"/>
        <w:rPr>
          <w:rFonts w:hint="eastAsia" w:ascii="华文仿宋" w:hAnsi="华文仿宋" w:eastAsia="华文仿宋" w:cs="华文仿宋"/>
          <w:b w:val="0"/>
          <w:bCs w:val="0"/>
          <w:sz w:val="32"/>
          <w:szCs w:val="32"/>
          <w:lang w:val="en-US" w:eastAsia="zh-CN"/>
        </w:rPr>
      </w:pPr>
    </w:p>
    <w:p>
      <w:pPr>
        <w:snapToGrid w:val="0"/>
        <w:spacing w:before="50" w:after="50" w:line="500" w:lineRule="exact"/>
        <w:jc w:val="both"/>
        <w:rPr>
          <w:rFonts w:hint="eastAsia" w:ascii="仿宋_GB2312" w:hAnsi="仿宋_GB2312" w:eastAsia="仿宋_GB2312" w:cs="仿宋_GB2312"/>
          <w:b w:val="0"/>
          <w:bCs w:val="0"/>
          <w:sz w:val="32"/>
          <w:szCs w:val="32"/>
          <w:lang w:val="en-US" w:eastAsia="zh-CN"/>
        </w:rPr>
      </w:pPr>
      <w:r>
        <w:rPr>
          <w:rFonts w:hint="eastAsia" w:ascii="华文仿宋" w:hAnsi="华文仿宋" w:eastAsia="华文仿宋" w:cs="华文仿宋"/>
          <w:b w:val="0"/>
          <w:bCs w:val="0"/>
          <w:sz w:val="32"/>
          <w:szCs w:val="32"/>
          <w:lang w:val="en-US" w:eastAsia="zh-CN"/>
        </w:rPr>
        <w:t>1、投标人</w:t>
      </w:r>
      <w:r>
        <w:rPr>
          <w:rFonts w:hint="eastAsia" w:ascii="仿宋_GB2312" w:hAnsi="仿宋_GB2312" w:eastAsia="仿宋_GB2312" w:cs="仿宋_GB2312"/>
          <w:b w:val="0"/>
          <w:bCs w:val="0"/>
          <w:sz w:val="32"/>
          <w:szCs w:val="32"/>
          <w:lang w:val="en-US" w:eastAsia="zh-CN"/>
        </w:rPr>
        <w:t>公司开户银行信息：</w:t>
      </w:r>
    </w:p>
    <w:p>
      <w:pPr>
        <w:snapToGrid w:val="0"/>
        <w:spacing w:before="50" w:after="50" w:line="50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开户行：</w:t>
      </w:r>
    </w:p>
    <w:p>
      <w:pPr>
        <w:snapToGrid w:val="0"/>
        <w:spacing w:before="50" w:after="50" w:line="50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账号：</w:t>
      </w:r>
    </w:p>
    <w:p>
      <w:pPr>
        <w:snapToGrid w:val="0"/>
        <w:spacing w:before="50" w:after="50" w:line="50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地址、电话：</w:t>
      </w:r>
    </w:p>
    <w:p>
      <w:pPr>
        <w:snapToGrid w:val="0"/>
        <w:spacing w:before="50" w:after="50" w:line="500" w:lineRule="exact"/>
        <w:jc w:val="both"/>
        <w:rPr>
          <w:rFonts w:hint="eastAsia" w:ascii="仿宋_GB2312" w:hAnsi="仿宋_GB2312" w:eastAsia="仿宋_GB2312" w:cs="仿宋_GB2312"/>
          <w:b w:val="0"/>
          <w:bCs w:val="0"/>
          <w:sz w:val="32"/>
          <w:szCs w:val="32"/>
          <w:lang w:val="en-US" w:eastAsia="zh-CN"/>
        </w:rPr>
      </w:pPr>
    </w:p>
    <w:p>
      <w:pPr>
        <w:snapToGrid w:val="0"/>
        <w:spacing w:before="50" w:after="50" w:line="50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2、结算周期：</w:t>
      </w:r>
    </w:p>
    <w:p>
      <w:pPr>
        <w:snapToGrid w:val="0"/>
        <w:spacing w:before="50" w:after="50" w:line="50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sym w:font="Wingdings" w:char="00A8"/>
      </w:r>
      <w:r>
        <w:rPr>
          <w:rFonts w:hint="eastAsia" w:ascii="仿宋_GB2312" w:hAnsi="仿宋_GB2312" w:eastAsia="仿宋_GB2312" w:cs="仿宋_GB2312"/>
          <w:b w:val="0"/>
          <w:bCs w:val="0"/>
          <w:sz w:val="32"/>
          <w:szCs w:val="32"/>
          <w:lang w:val="en-US" w:eastAsia="zh-CN"/>
        </w:rPr>
        <w:t xml:space="preserve">1个月         </w:t>
      </w:r>
    </w:p>
    <w:p>
      <w:pPr>
        <w:snapToGrid w:val="0"/>
        <w:spacing w:before="50" w:after="50" w:line="500" w:lineRule="exact"/>
        <w:ind w:firstLine="640" w:firstLineChars="200"/>
        <w:jc w:val="both"/>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sym w:font="Wingdings" w:char="00A8"/>
      </w:r>
      <w:r>
        <w:rPr>
          <w:rFonts w:hint="eastAsia" w:ascii="仿宋_GB2312" w:hAnsi="仿宋_GB2312" w:eastAsia="仿宋_GB2312" w:cs="仿宋_GB2312"/>
          <w:b w:val="0"/>
          <w:bCs w:val="0"/>
          <w:sz w:val="32"/>
          <w:szCs w:val="32"/>
          <w:lang w:val="en-US" w:eastAsia="zh-CN"/>
        </w:rPr>
        <w:t xml:space="preserve">2个月      </w:t>
      </w:r>
    </w:p>
    <w:p>
      <w:pPr>
        <w:snapToGrid w:val="0"/>
        <w:spacing w:before="50" w:after="50" w:line="500" w:lineRule="exact"/>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sym w:font="Wingdings" w:char="00A8"/>
      </w:r>
      <w:r>
        <w:rPr>
          <w:rFonts w:hint="eastAsia" w:ascii="仿宋_GB2312" w:hAnsi="仿宋_GB2312" w:eastAsia="仿宋_GB2312" w:cs="仿宋_GB2312"/>
          <w:b w:val="0"/>
          <w:bCs w:val="0"/>
          <w:sz w:val="32"/>
          <w:szCs w:val="32"/>
          <w:lang w:val="en-US" w:eastAsia="zh-CN"/>
        </w:rPr>
        <w:t xml:space="preserve">3个月    </w:t>
      </w:r>
    </w:p>
    <w:p>
      <w:pPr>
        <w:snapToGrid w:val="0"/>
        <w:spacing w:before="50" w:after="50" w:line="500" w:lineRule="exact"/>
        <w:ind w:firstLine="640" w:firstLineChars="200"/>
        <w:jc w:val="both"/>
        <w:rPr>
          <w:rFonts w:hint="eastAsia" w:ascii="仿宋_GB2312" w:hAnsi="仿宋_GB2312" w:eastAsia="仿宋_GB2312" w:cs="仿宋_GB2312"/>
          <w:b w:val="0"/>
          <w:bCs w:val="0"/>
          <w:sz w:val="32"/>
          <w:szCs w:val="32"/>
          <w:lang w:val="en-US" w:eastAsia="zh-CN"/>
        </w:rPr>
      </w:pPr>
    </w:p>
    <w:p>
      <w:pPr>
        <w:snapToGrid w:val="0"/>
        <w:spacing w:before="50" w:after="50" w:line="500" w:lineRule="exact"/>
        <w:jc w:val="both"/>
        <w:rPr>
          <w:rFonts w:hint="eastAsia" w:ascii="仿宋_GB2312" w:hAnsi="仿宋_GB2312" w:eastAsia="仿宋_GB2312" w:cs="仿宋_GB2312"/>
          <w:b w:val="0"/>
          <w:bCs w:val="0"/>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投标人经营业绩</w:t>
      </w: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numPr>
          <w:ilvl w:val="0"/>
          <w:numId w:val="2"/>
        </w:numPr>
        <w:snapToGrid w:val="0"/>
        <w:spacing w:before="50" w:after="50" w:line="50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公司背景，规模介绍（请提供企业财务报表）</w:t>
      </w:r>
    </w:p>
    <w:p>
      <w:pPr>
        <w:numPr>
          <w:ilvl w:val="0"/>
          <w:numId w:val="2"/>
        </w:numPr>
        <w:snapToGrid w:val="0"/>
        <w:spacing w:before="50" w:after="50" w:line="50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拟投标产品近叁年的销售情况</w:t>
      </w:r>
    </w:p>
    <w:p>
      <w:pPr>
        <w:snapToGrid w:val="0"/>
        <w:spacing w:before="50" w:after="50" w:line="500" w:lineRule="exact"/>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3、其他经销商合作情况（附合作协议）</w:t>
      </w: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仿宋" w:hAnsi="华文仿宋" w:eastAsia="华文仿宋" w:cs="华文仿宋"/>
          <w:b/>
          <w:bCs/>
          <w:sz w:val="32"/>
          <w:szCs w:val="32"/>
          <w:lang w:val="en-US" w:eastAsia="zh-CN"/>
        </w:rPr>
      </w:pPr>
    </w:p>
    <w:p>
      <w:pPr>
        <w:snapToGrid w:val="0"/>
        <w:spacing w:before="50" w:after="50" w:line="500" w:lineRule="exact"/>
        <w:jc w:val="center"/>
        <w:rPr>
          <w:rFonts w:hint="default" w:ascii="华文仿宋" w:hAnsi="华文仿宋" w:eastAsia="华文仿宋" w:cs="华文仿宋"/>
          <w:b/>
          <w:bCs/>
          <w:sz w:val="32"/>
          <w:szCs w:val="32"/>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养护产品报价表（单位：元）</w:t>
      </w:r>
    </w:p>
    <w:p>
      <w:pPr>
        <w:snapToGrid w:val="0"/>
        <w:spacing w:before="50" w:after="50" w:line="500" w:lineRule="exact"/>
        <w:jc w:val="center"/>
        <w:rPr>
          <w:rFonts w:hint="eastAsia" w:ascii="华文仿宋" w:hAnsi="华文仿宋" w:eastAsia="华文仿宋" w:cs="华文仿宋"/>
          <w:b/>
          <w:color w:val="000000"/>
          <w:sz w:val="32"/>
          <w:szCs w:val="32"/>
        </w:rPr>
      </w:pPr>
    </w:p>
    <w:p>
      <w:pPr>
        <w:snapToGrid w:val="0"/>
        <w:spacing w:before="50" w:after="50" w:line="50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以下产品报价已包含税费、运费、服务费、设备维护费等费用</w:t>
      </w:r>
      <w:r>
        <w:rPr>
          <w:rFonts w:hint="eastAsia" w:ascii="华文仿宋" w:hAnsi="华文仿宋" w:eastAsia="华文仿宋" w:cs="华文仿宋"/>
          <w:b/>
          <w:bCs/>
          <w:color w:val="FF0000"/>
          <w:sz w:val="32"/>
          <w:szCs w:val="32"/>
          <w:lang w:eastAsia="zh-CN"/>
        </w:rPr>
        <w:t>（</w:t>
      </w:r>
      <w:r>
        <w:rPr>
          <w:rFonts w:hint="eastAsia" w:ascii="华文仿宋" w:hAnsi="华文仿宋" w:eastAsia="华文仿宋" w:cs="华文仿宋"/>
          <w:b/>
          <w:bCs/>
          <w:color w:val="FF0000"/>
          <w:sz w:val="32"/>
          <w:szCs w:val="32"/>
          <w:lang w:val="en-US" w:eastAsia="zh-CN"/>
        </w:rPr>
        <w:t>含税</w:t>
      </w:r>
      <w:r>
        <w:rPr>
          <w:rFonts w:hint="eastAsia" w:ascii="华文仿宋" w:hAnsi="华文仿宋" w:eastAsia="华文仿宋" w:cs="华文仿宋"/>
          <w:b/>
          <w:bCs/>
          <w:color w:val="FF0000"/>
          <w:sz w:val="32"/>
          <w:szCs w:val="32"/>
          <w:lang w:eastAsia="zh-CN"/>
        </w:rPr>
        <w:t>）</w:t>
      </w:r>
      <w:r>
        <w:rPr>
          <w:rFonts w:hint="eastAsia" w:ascii="华文仿宋" w:hAnsi="华文仿宋" w:eastAsia="华文仿宋" w:cs="华文仿宋"/>
          <w:color w:val="000000"/>
          <w:sz w:val="32"/>
          <w:szCs w:val="32"/>
        </w:rPr>
        <w:t>，报价单明细如下：</w:t>
      </w:r>
    </w:p>
    <w:p>
      <w:pPr>
        <w:snapToGrid w:val="0"/>
        <w:spacing w:before="50" w:after="50"/>
        <w:ind w:firstLine="160" w:firstLineChars="50"/>
        <w:jc w:val="left"/>
        <w:rPr>
          <w:rFonts w:hint="eastAsia" w:ascii="华文仿宋" w:hAnsi="华文仿宋" w:eastAsia="华文仿宋" w:cs="华文仿宋"/>
          <w:color w:val="000000"/>
          <w:sz w:val="32"/>
          <w:szCs w:val="32"/>
        </w:rPr>
      </w:pPr>
    </w:p>
    <w:tbl>
      <w:tblPr>
        <w:tblStyle w:val="8"/>
        <w:tblW w:w="9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981"/>
        <w:gridCol w:w="1070"/>
        <w:gridCol w:w="1265"/>
        <w:gridCol w:w="1015"/>
        <w:gridCol w:w="949"/>
        <w:gridCol w:w="1189"/>
        <w:gridCol w:w="1227"/>
        <w:gridCol w:w="1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5" w:hRule="atLeast"/>
        </w:trPr>
        <w:tc>
          <w:tcPr>
            <w:tcW w:w="645"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序号</w:t>
            </w:r>
          </w:p>
        </w:tc>
        <w:tc>
          <w:tcPr>
            <w:tcW w:w="981"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产品名称</w:t>
            </w:r>
          </w:p>
        </w:tc>
        <w:tc>
          <w:tcPr>
            <w:tcW w:w="1070"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功能类型</w:t>
            </w:r>
          </w:p>
        </w:tc>
        <w:tc>
          <w:tcPr>
            <w:tcW w:w="1265"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供货商名称</w:t>
            </w:r>
          </w:p>
        </w:tc>
        <w:tc>
          <w:tcPr>
            <w:tcW w:w="1015"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品牌编码</w:t>
            </w:r>
          </w:p>
        </w:tc>
        <w:tc>
          <w:tcPr>
            <w:tcW w:w="949"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规格型号</w:t>
            </w:r>
          </w:p>
        </w:tc>
        <w:tc>
          <w:tcPr>
            <w:tcW w:w="1189" w:type="dxa"/>
            <w:vAlign w:val="center"/>
          </w:tcPr>
          <w:p>
            <w:pPr>
              <w:snapToGrid w:val="0"/>
              <w:spacing w:before="50" w:after="50"/>
              <w:jc w:val="center"/>
              <w:rPr>
                <w:rFonts w:hint="eastAsia" w:ascii="华文仿宋" w:hAnsi="华文仿宋" w:eastAsia="华文仿宋" w:cs="华文仿宋"/>
                <w:color w:val="000000"/>
                <w:sz w:val="32"/>
                <w:szCs w:val="32"/>
                <w:lang w:val="en-US" w:eastAsia="zh-CN"/>
              </w:rPr>
            </w:pPr>
            <w:r>
              <w:rPr>
                <w:rFonts w:hint="eastAsia" w:ascii="华文仿宋" w:hAnsi="华文仿宋" w:eastAsia="华文仿宋" w:cs="华文仿宋"/>
                <w:color w:val="000000"/>
                <w:sz w:val="32"/>
                <w:szCs w:val="32"/>
                <w:lang w:val="en-US" w:eastAsia="zh-CN"/>
              </w:rPr>
              <w:t>原合作</w:t>
            </w:r>
          </w:p>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年度供货价</w:t>
            </w:r>
          </w:p>
        </w:tc>
        <w:tc>
          <w:tcPr>
            <w:tcW w:w="1227"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lang w:val="en-US" w:eastAsia="zh-CN"/>
              </w:rPr>
              <w:t>本合作</w:t>
            </w:r>
            <w:r>
              <w:rPr>
                <w:rFonts w:hint="eastAsia" w:ascii="华文仿宋" w:hAnsi="华文仿宋" w:eastAsia="华文仿宋" w:cs="华文仿宋"/>
                <w:color w:val="000000"/>
                <w:sz w:val="32"/>
                <w:szCs w:val="32"/>
              </w:rPr>
              <w:t>年</w:t>
            </w:r>
            <w:r>
              <w:rPr>
                <w:rFonts w:hint="eastAsia" w:ascii="华文仿宋" w:hAnsi="华文仿宋" w:eastAsia="华文仿宋" w:cs="华文仿宋"/>
                <w:color w:val="000000"/>
                <w:sz w:val="32"/>
                <w:szCs w:val="32"/>
                <w:lang w:val="en-US" w:eastAsia="zh-CN"/>
              </w:rPr>
              <w:t>度</w:t>
            </w:r>
            <w:r>
              <w:rPr>
                <w:rFonts w:hint="eastAsia" w:ascii="华文仿宋" w:hAnsi="华文仿宋" w:eastAsia="华文仿宋" w:cs="华文仿宋"/>
                <w:color w:val="000000"/>
                <w:sz w:val="32"/>
                <w:szCs w:val="32"/>
              </w:rPr>
              <w:t>供货价</w:t>
            </w:r>
          </w:p>
        </w:tc>
        <w:tc>
          <w:tcPr>
            <w:tcW w:w="1016" w:type="dxa"/>
            <w:vAlign w:val="center"/>
          </w:tcPr>
          <w:p>
            <w:pPr>
              <w:snapToGrid w:val="0"/>
              <w:spacing w:before="50" w:after="50"/>
              <w:jc w:val="center"/>
              <w:rPr>
                <w:rFonts w:hint="eastAsia" w:ascii="华文仿宋" w:hAnsi="华文仿宋" w:eastAsia="华文仿宋" w:cs="华文仿宋"/>
                <w:color w:val="000000"/>
                <w:sz w:val="32"/>
                <w:szCs w:val="32"/>
                <w:lang w:val="en-US" w:eastAsia="zh-CN"/>
              </w:rPr>
            </w:pPr>
          </w:p>
          <w:p>
            <w:pPr>
              <w:snapToGrid w:val="0"/>
              <w:spacing w:before="50" w:after="50"/>
              <w:jc w:val="center"/>
              <w:rPr>
                <w:rFonts w:hint="eastAsia" w:ascii="华文仿宋" w:hAnsi="华文仿宋" w:eastAsia="华文仿宋" w:cs="华文仿宋"/>
                <w:color w:val="000000"/>
                <w:sz w:val="32"/>
                <w:szCs w:val="32"/>
                <w:lang w:val="en-US" w:eastAsia="zh-CN"/>
              </w:rPr>
            </w:pPr>
            <w:r>
              <w:rPr>
                <w:rFonts w:hint="eastAsia" w:ascii="华文仿宋" w:hAnsi="华文仿宋" w:eastAsia="华文仿宋" w:cs="华文仿宋"/>
                <w:color w:val="000000"/>
                <w:sz w:val="32"/>
                <w:szCs w:val="32"/>
                <w:lang w:val="en-US" w:eastAsia="zh-CN"/>
              </w:rPr>
              <w:t>变幅</w:t>
            </w:r>
          </w:p>
          <w:p>
            <w:pPr>
              <w:snapToGrid w:val="0"/>
              <w:spacing w:before="50" w:after="50"/>
              <w:jc w:val="center"/>
              <w:rPr>
                <w:rFonts w:hint="eastAsia" w:ascii="华文仿宋" w:hAnsi="华文仿宋" w:eastAsia="华文仿宋" w:cs="华文仿宋"/>
                <w:color w:val="000000"/>
                <w:sz w:val="32"/>
                <w:szCs w:val="32"/>
                <w:lang w:val="en-US" w:eastAsia="zh-CN"/>
              </w:rPr>
            </w:pPr>
            <w:r>
              <w:rPr>
                <w:rFonts w:hint="eastAsia" w:ascii="华文仿宋" w:hAnsi="华文仿宋" w:eastAsia="华文仿宋" w:cs="华文仿宋"/>
                <w:color w:val="000000"/>
                <w:sz w:val="32"/>
                <w:szCs w:val="32"/>
                <w:lang w:val="en-US" w:eastAsia="zh-CN"/>
              </w:rPr>
              <w:t>（%）</w:t>
            </w:r>
          </w:p>
          <w:p>
            <w:pPr>
              <w:snapToGrid w:val="0"/>
              <w:spacing w:before="50" w:after="50"/>
              <w:jc w:val="center"/>
              <w:rPr>
                <w:rFonts w:hint="default" w:ascii="华文仿宋" w:hAnsi="华文仿宋" w:eastAsia="华文仿宋" w:cs="华文仿宋"/>
                <w:color w:val="00000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645"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1</w:t>
            </w:r>
          </w:p>
        </w:tc>
        <w:tc>
          <w:tcPr>
            <w:tcW w:w="981"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w:t>
            </w:r>
          </w:p>
        </w:tc>
        <w:tc>
          <w:tcPr>
            <w:tcW w:w="1070"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265"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015"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949"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189"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227"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016" w:type="dxa"/>
            <w:vAlign w:val="center"/>
          </w:tcPr>
          <w:p>
            <w:pPr>
              <w:snapToGrid w:val="0"/>
              <w:spacing w:before="50" w:after="50"/>
              <w:jc w:val="center"/>
              <w:rPr>
                <w:rFonts w:hint="eastAsia" w:ascii="华文仿宋" w:hAnsi="华文仿宋" w:eastAsia="华文仿宋" w:cs="华文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45"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2</w:t>
            </w:r>
          </w:p>
        </w:tc>
        <w:tc>
          <w:tcPr>
            <w:tcW w:w="981" w:type="dxa"/>
            <w:vAlign w:val="center"/>
          </w:tcPr>
          <w:p>
            <w:pPr>
              <w:snapToGrid w:val="0"/>
              <w:spacing w:before="50" w:after="50"/>
              <w:jc w:val="center"/>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w:t>
            </w:r>
          </w:p>
        </w:tc>
        <w:tc>
          <w:tcPr>
            <w:tcW w:w="1070"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265"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015"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949"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189"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227" w:type="dxa"/>
            <w:vAlign w:val="center"/>
          </w:tcPr>
          <w:p>
            <w:pPr>
              <w:snapToGrid w:val="0"/>
              <w:spacing w:before="50" w:after="50"/>
              <w:jc w:val="center"/>
              <w:rPr>
                <w:rFonts w:hint="eastAsia" w:ascii="华文仿宋" w:hAnsi="华文仿宋" w:eastAsia="华文仿宋" w:cs="华文仿宋"/>
                <w:color w:val="000000"/>
                <w:sz w:val="32"/>
                <w:szCs w:val="32"/>
              </w:rPr>
            </w:pPr>
          </w:p>
        </w:tc>
        <w:tc>
          <w:tcPr>
            <w:tcW w:w="1016" w:type="dxa"/>
            <w:vAlign w:val="center"/>
          </w:tcPr>
          <w:p>
            <w:pPr>
              <w:snapToGrid w:val="0"/>
              <w:spacing w:before="50" w:after="50"/>
              <w:jc w:val="center"/>
              <w:rPr>
                <w:rFonts w:hint="eastAsia" w:ascii="华文仿宋" w:hAnsi="华文仿宋" w:eastAsia="华文仿宋" w:cs="华文仿宋"/>
                <w:color w:val="000000"/>
                <w:sz w:val="32"/>
                <w:szCs w:val="32"/>
              </w:rPr>
            </w:pPr>
          </w:p>
        </w:tc>
      </w:tr>
    </w:tbl>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left"/>
        <w:rPr>
          <w:rFonts w:hint="eastAsia" w:ascii="华文仿宋" w:hAnsi="华文仿宋" w:eastAsia="华文仿宋" w:cs="华文仿宋"/>
          <w:color w:val="FF0000"/>
          <w:sz w:val="32"/>
          <w:szCs w:val="32"/>
          <w:lang w:val="en-US" w:eastAsia="zh-CN"/>
        </w:rPr>
      </w:pPr>
      <w:r>
        <w:rPr>
          <w:rFonts w:hint="eastAsia" w:ascii="华文仿宋" w:hAnsi="华文仿宋" w:eastAsia="华文仿宋" w:cs="华文仿宋"/>
          <w:color w:val="FF0000"/>
          <w:sz w:val="32"/>
          <w:szCs w:val="32"/>
          <w:lang w:val="en-US" w:eastAsia="zh-CN"/>
        </w:rPr>
        <w:t>备注：变幅（%）=（本合作年度供货/原合作年度供货-1)*100%。</w:t>
      </w:r>
    </w:p>
    <w:p>
      <w:pPr>
        <w:snapToGrid w:val="0"/>
        <w:spacing w:before="50" w:after="50"/>
        <w:jc w:val="left"/>
        <w:rPr>
          <w:rFonts w:hint="eastAsia" w:ascii="华文仿宋" w:hAnsi="华文仿宋" w:eastAsia="华文仿宋" w:cs="华文仿宋"/>
          <w:color w:val="FF0000"/>
          <w:sz w:val="32"/>
          <w:szCs w:val="32"/>
          <w:lang w:val="en-US" w:eastAsia="zh-CN"/>
        </w:rPr>
      </w:pPr>
      <w:r>
        <w:rPr>
          <w:rFonts w:hint="eastAsia" w:ascii="华文仿宋" w:hAnsi="华文仿宋" w:eastAsia="华文仿宋" w:cs="华文仿宋"/>
          <w:color w:val="FF0000"/>
          <w:sz w:val="32"/>
          <w:szCs w:val="32"/>
          <w:lang w:val="en-US" w:eastAsia="zh-CN"/>
        </w:rPr>
        <w:t>新产品、新供应商无需填写。</w:t>
      </w:r>
      <w:bookmarkStart w:id="1" w:name="_GoBack"/>
      <w:bookmarkEnd w:id="1"/>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eastAsia" w:ascii="华文仿宋" w:hAnsi="华文仿宋" w:eastAsia="华文仿宋" w:cs="华文仿宋"/>
          <w:color w:val="FF0000"/>
          <w:sz w:val="32"/>
          <w:szCs w:val="32"/>
          <w:lang w:val="en-US" w:eastAsia="zh-CN"/>
        </w:rPr>
      </w:pPr>
    </w:p>
    <w:p>
      <w:pPr>
        <w:snapToGrid w:val="0"/>
        <w:spacing w:before="50" w:after="50"/>
        <w:jc w:val="left"/>
        <w:rPr>
          <w:rFonts w:hint="default" w:ascii="华文仿宋" w:hAnsi="华文仿宋" w:eastAsia="华文仿宋" w:cs="华文仿宋"/>
          <w:color w:val="FF0000"/>
          <w:sz w:val="32"/>
          <w:szCs w:val="32"/>
          <w:lang w:val="en-US" w:eastAsia="zh-CN"/>
        </w:rPr>
      </w:pPr>
      <w:r>
        <w:rPr>
          <w:rFonts w:hint="eastAsia" w:ascii="华文仿宋" w:hAnsi="华文仿宋" w:eastAsia="华文仿宋" w:cs="华文仿宋"/>
          <w:color w:val="FF0000"/>
          <w:sz w:val="32"/>
          <w:szCs w:val="32"/>
          <w:lang w:val="en-US" w:eastAsia="zh-CN"/>
        </w:rPr>
        <w:t xml:space="preserve">  </w:t>
      </w:r>
      <w:r>
        <w:rPr>
          <w:rFonts w:hint="eastAsia" w:ascii="华文中宋" w:hAnsi="华文中宋" w:eastAsia="华文中宋" w:cs="华文中宋"/>
          <w:color w:val="000000" w:themeColor="text1"/>
          <w:sz w:val="44"/>
          <w:szCs w:val="44"/>
          <w:lang w:val="en-US" w:eastAsia="zh-CN"/>
        </w:rPr>
        <w:t xml:space="preserve">            产品说明</w:t>
      </w:r>
    </w:p>
    <w:p>
      <w:pPr>
        <w:snapToGrid w:val="0"/>
        <w:spacing w:before="50" w:after="50"/>
        <w:jc w:val="center"/>
        <w:rPr>
          <w:rFonts w:hint="eastAsia"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w:t>
      </w:r>
    </w:p>
    <w:p>
      <w:pPr>
        <w:snapToGrid w:val="0"/>
        <w:spacing w:before="50" w:after="50"/>
        <w:jc w:val="both"/>
        <w:rPr>
          <w:rFonts w:hint="default"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 xml:space="preserve">                文字描述产品名称、规格、功效、操作</w:t>
      </w: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line="500" w:lineRule="exact"/>
        <w:jc w:val="both"/>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养护产品检测合格报告（行业主管部门）</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粘</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贴</w:t>
      </w: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养护产品出厂检测合格证明（生产企业）</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粘</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r>
        <w:rPr>
          <w:rFonts w:hint="eastAsia" w:ascii="华文仿宋" w:hAnsi="华文仿宋" w:eastAsia="华文仿宋" w:cs="华文仿宋"/>
          <w:b/>
          <w:color w:val="000000"/>
          <w:sz w:val="32"/>
          <w:szCs w:val="32"/>
        </w:rPr>
        <w:t>贴</w:t>
      </w: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hint="eastAsia" w:ascii="华文仿宋" w:hAnsi="华文仿宋" w:eastAsia="华文仿宋" w:cs="华文仿宋"/>
          <w:b/>
          <w:color w:val="000000"/>
          <w:sz w:val="32"/>
          <w:szCs w:val="32"/>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jc w:val="center"/>
        <w:rPr>
          <w:rFonts w:ascii="仿宋" w:hAnsi="仿宋" w:eastAsia="仿宋"/>
          <w:b/>
          <w:color w:val="000000"/>
          <w:sz w:val="24"/>
          <w:szCs w:val="24"/>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p>
    <w:p>
      <w:pPr>
        <w:snapToGrid w:val="0"/>
        <w:spacing w:before="50" w:after="50"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生产企业出具的供货证明</w:t>
      </w:r>
    </w:p>
    <w:p>
      <w:pPr>
        <w:pStyle w:val="3"/>
        <w:spacing w:line="500" w:lineRule="exact"/>
        <w:ind w:firstLine="0"/>
        <w:rPr>
          <w:rFonts w:hint="eastAsia" w:ascii="华文仿宋" w:hAnsi="华文仿宋" w:eastAsia="华文仿宋" w:cs="华文仿宋"/>
          <w:sz w:val="32"/>
          <w:szCs w:val="32"/>
        </w:rPr>
      </w:pPr>
    </w:p>
    <w:p>
      <w:pPr>
        <w:spacing w:line="500" w:lineRule="exact"/>
        <w:rPr>
          <w:rFonts w:hint="eastAsia" w:ascii="华文仿宋" w:hAnsi="华文仿宋" w:eastAsia="华文仿宋" w:cs="华文仿宋"/>
          <w:color w:val="000000"/>
          <w:sz w:val="32"/>
          <w:szCs w:val="32"/>
          <w:lang w:val="en-US" w:eastAsia="zh-CN"/>
        </w:rPr>
      </w:pPr>
      <w:r>
        <w:rPr>
          <w:rFonts w:hint="eastAsia" w:ascii="华文仿宋" w:hAnsi="华文仿宋" w:eastAsia="华文仿宋" w:cs="华文仿宋"/>
          <w:color w:val="000000"/>
          <w:sz w:val="32"/>
          <w:szCs w:val="32"/>
          <w:lang w:val="en-US" w:eastAsia="zh-CN"/>
        </w:rPr>
        <w:t xml:space="preserve">           </w:t>
      </w: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rPr>
          <w:rFonts w:hint="eastAsia" w:ascii="华文仿宋" w:hAnsi="华文仿宋" w:eastAsia="华文仿宋" w:cs="华文仿宋"/>
          <w:color w:val="000000"/>
          <w:sz w:val="32"/>
          <w:szCs w:val="32"/>
          <w:lang w:val="en-US" w:eastAsia="zh-CN"/>
        </w:rPr>
      </w:pPr>
    </w:p>
    <w:p>
      <w:pPr>
        <w:spacing w:line="500" w:lineRule="exact"/>
        <w:jc w:val="center"/>
        <w:rPr>
          <w:rFonts w:hint="default"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代理产品提供授权书或代理协议</w:t>
      </w:r>
    </w:p>
    <w:p>
      <w:pPr>
        <w:spacing w:line="500" w:lineRule="exact"/>
        <w:rPr>
          <w:rFonts w:hint="eastAsia" w:ascii="华文仿宋" w:hAnsi="华文仿宋" w:eastAsia="华文仿宋" w:cs="华文仿宋"/>
          <w:color w:val="000000"/>
          <w:sz w:val="32"/>
          <w:szCs w:val="32"/>
        </w:rPr>
      </w:pPr>
    </w:p>
    <w:p>
      <w:pPr>
        <w:spacing w:line="500" w:lineRule="exact"/>
        <w:rPr>
          <w:rFonts w:hint="eastAsia" w:ascii="华文仿宋" w:hAnsi="华文仿宋" w:eastAsia="华文仿宋" w:cs="华文仿宋"/>
          <w:color w:val="000000"/>
          <w:sz w:val="32"/>
          <w:szCs w:val="32"/>
          <w:u w:val="single"/>
        </w:rPr>
      </w:pPr>
    </w:p>
    <w:p>
      <w:pPr>
        <w:widowControl/>
        <w:spacing w:line="360" w:lineRule="auto"/>
        <w:jc w:val="left"/>
        <w:rPr>
          <w:rFonts w:hint="eastAsia" w:ascii="华文仿宋" w:hAnsi="华文仿宋" w:eastAsia="华文仿宋" w:cs="华文仿宋"/>
          <w:color w:val="000000"/>
          <w:sz w:val="32"/>
          <w:szCs w:val="32"/>
          <w:u w:val="single"/>
        </w:rPr>
      </w:pPr>
    </w:p>
    <w:p>
      <w:pPr>
        <w:widowControl/>
        <w:spacing w:line="360" w:lineRule="auto"/>
        <w:jc w:val="left"/>
        <w:rPr>
          <w:rFonts w:hint="eastAsia" w:ascii="华文仿宋" w:hAnsi="华文仿宋" w:eastAsia="华文仿宋" w:cs="华文仿宋"/>
          <w:b/>
          <w:bCs/>
          <w:color w:val="000000"/>
          <w:sz w:val="32"/>
          <w:szCs w:val="32"/>
        </w:rPr>
      </w:pPr>
      <w:r>
        <w:rPr>
          <w:rFonts w:hint="eastAsia" w:ascii="华文仿宋" w:hAnsi="华文仿宋" w:eastAsia="华文仿宋" w:cs="华文仿宋"/>
          <w:b/>
          <w:bCs/>
          <w:color w:val="000000"/>
          <w:sz w:val="32"/>
          <w:szCs w:val="32"/>
        </w:rPr>
        <w:br w:type="page"/>
      </w:r>
    </w:p>
    <w:p>
      <w:pPr>
        <w:spacing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产品质量保证书</w:t>
      </w:r>
    </w:p>
    <w:p>
      <w:pPr>
        <w:spacing w:line="500" w:lineRule="exact"/>
        <w:jc w:val="center"/>
        <w:rPr>
          <w:rFonts w:hint="eastAsia" w:ascii="华文仿宋" w:hAnsi="华文仿宋" w:eastAsia="华文仿宋" w:cs="华文仿宋"/>
          <w:b/>
          <w:color w:val="000000"/>
          <w:sz w:val="32"/>
          <w:szCs w:val="32"/>
        </w:rPr>
      </w:pP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b/>
          <w:color w:val="000000"/>
          <w:sz w:val="32"/>
          <w:szCs w:val="32"/>
        </w:rPr>
        <w:t>致：</w:t>
      </w:r>
      <w:r>
        <w:rPr>
          <w:rFonts w:hint="eastAsia" w:ascii="华文仿宋" w:hAnsi="华文仿宋" w:eastAsia="华文仿宋" w:cs="华文仿宋"/>
          <w:color w:val="000000"/>
          <w:sz w:val="32"/>
          <w:szCs w:val="32"/>
        </w:rPr>
        <w:t>江苏天泓</w:t>
      </w:r>
      <w:r>
        <w:rPr>
          <w:rFonts w:hint="eastAsia" w:ascii="华文仿宋" w:hAnsi="华文仿宋" w:eastAsia="华文仿宋" w:cs="华文仿宋"/>
          <w:color w:val="000000" w:themeColor="text1"/>
          <w:sz w:val="32"/>
          <w:szCs w:val="32"/>
          <w:lang w:val="en-US" w:eastAsia="zh-CN"/>
        </w:rPr>
        <w:t>汽车集团</w:t>
      </w:r>
      <w:r>
        <w:rPr>
          <w:rFonts w:hint="eastAsia" w:ascii="华文仿宋" w:hAnsi="华文仿宋" w:eastAsia="华文仿宋" w:cs="华文仿宋"/>
          <w:color w:val="000000"/>
          <w:sz w:val="32"/>
          <w:szCs w:val="32"/>
        </w:rPr>
        <w:t>有限公司：</w:t>
      </w:r>
    </w:p>
    <w:p>
      <w:pPr>
        <w:spacing w:line="500" w:lineRule="exact"/>
        <w:ind w:firstLine="645"/>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本保证书作为</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投标人单位名称）参加江苏天泓金星汽车俱乐部有限公司就江苏天泓汽车集团汽车养护项目入围招投标文件的不可分割的一部分。如我单位有幸成为中标单位，在本次合同有效期内，特向贵方保证，因我司产品质量问题而产生直接及间接损失，由我单位承担全部责任。</w:t>
      </w:r>
    </w:p>
    <w:p>
      <w:pPr>
        <w:spacing w:line="500" w:lineRule="exact"/>
        <w:ind w:left="645"/>
        <w:rPr>
          <w:rFonts w:hint="eastAsia" w:ascii="华文仿宋" w:hAnsi="华文仿宋" w:eastAsia="华文仿宋" w:cs="华文仿宋"/>
          <w:color w:val="000000"/>
          <w:sz w:val="32"/>
          <w:szCs w:val="32"/>
        </w:rPr>
      </w:pPr>
    </w:p>
    <w:p>
      <w:pPr>
        <w:spacing w:line="500" w:lineRule="exact"/>
        <w:ind w:left="645"/>
        <w:rPr>
          <w:rFonts w:hint="eastAsia" w:ascii="华文仿宋" w:hAnsi="华文仿宋" w:eastAsia="华文仿宋" w:cs="华文仿宋"/>
          <w:color w:val="000000"/>
          <w:sz w:val="32"/>
          <w:szCs w:val="32"/>
        </w:rPr>
      </w:pPr>
    </w:p>
    <w:p>
      <w:pPr>
        <w:spacing w:line="500" w:lineRule="exact"/>
        <w:ind w:left="645" w:leftChars="307" w:firstLine="4000" w:firstLineChars="125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单位名称（加盖公章）：</w:t>
      </w:r>
    </w:p>
    <w:p>
      <w:pPr>
        <w:spacing w:line="360" w:lineRule="auto"/>
        <w:ind w:firstLine="4800" w:firstLineChars="1500"/>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t>法定代表人或授权代表签字：</w:t>
      </w:r>
    </w:p>
    <w:p>
      <w:pPr>
        <w:spacing w:line="360" w:lineRule="auto"/>
        <w:jc w:val="center"/>
        <w:rPr>
          <w:rFonts w:hint="eastAsia" w:ascii="华文仿宋" w:hAnsi="华文仿宋" w:eastAsia="华文仿宋" w:cs="华文仿宋"/>
          <w:color w:val="000000"/>
          <w:sz w:val="32"/>
          <w:szCs w:val="32"/>
          <w:u w:val="single"/>
        </w:rPr>
      </w:pPr>
      <w:r>
        <w:rPr>
          <w:rFonts w:hint="eastAsia" w:ascii="华文仿宋" w:hAnsi="华文仿宋" w:eastAsia="华文仿宋" w:cs="华文仿宋"/>
          <w:color w:val="000000"/>
          <w:sz w:val="32"/>
          <w:szCs w:val="32"/>
        </w:rPr>
        <w:t xml:space="preserve">                日期：</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年</w:t>
      </w:r>
      <w:r>
        <w:rPr>
          <w:rFonts w:hint="eastAsia" w:ascii="华文仿宋" w:hAnsi="华文仿宋" w:eastAsia="华文仿宋" w:cs="华文仿宋"/>
          <w:color w:val="000000"/>
          <w:sz w:val="32"/>
          <w:szCs w:val="32"/>
          <w:u w:val="single"/>
        </w:rPr>
        <w:t xml:space="preserve">   </w:t>
      </w:r>
      <w:r>
        <w:rPr>
          <w:rFonts w:hint="eastAsia" w:ascii="华文仿宋" w:hAnsi="华文仿宋" w:eastAsia="华文仿宋" w:cs="华文仿宋"/>
          <w:color w:val="000000"/>
          <w:sz w:val="32"/>
          <w:szCs w:val="32"/>
        </w:rPr>
        <w:t>月</w:t>
      </w:r>
      <w:r>
        <w:rPr>
          <w:rFonts w:hint="eastAsia" w:ascii="华文仿宋" w:hAnsi="华文仿宋" w:eastAsia="华文仿宋" w:cs="华文仿宋"/>
          <w:color w:val="000000"/>
          <w:sz w:val="32"/>
          <w:szCs w:val="32"/>
          <w:u w:val="single"/>
        </w:rPr>
        <w:t xml:space="preserve">     日</w:t>
      </w:r>
    </w:p>
    <w:p>
      <w:pPr>
        <w:spacing w:line="360" w:lineRule="auto"/>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sz w:val="32"/>
          <w:szCs w:val="32"/>
        </w:rPr>
        <w:br w:type="page"/>
      </w:r>
    </w:p>
    <w:p>
      <w:pPr>
        <w:spacing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资质资格证明文件</w:t>
      </w:r>
    </w:p>
    <w:p>
      <w:pPr>
        <w:spacing w:line="500" w:lineRule="exact"/>
        <w:rPr>
          <w:rFonts w:hint="eastAsia" w:ascii="华文仿宋" w:hAnsi="华文仿宋" w:eastAsia="华文仿宋" w:cs="华文仿宋"/>
          <w:color w:val="000000"/>
          <w:sz w:val="32"/>
          <w:szCs w:val="32"/>
        </w:rPr>
      </w:pPr>
    </w:p>
    <w:p>
      <w:pPr>
        <w:spacing w:line="500" w:lineRule="exact"/>
        <w:ind w:firstLine="320" w:firstLineChars="100"/>
        <w:rPr>
          <w:rFonts w:hint="eastAsia" w:ascii="华文仿宋" w:hAnsi="华文仿宋" w:eastAsia="华文仿宋" w:cs="华文仿宋"/>
          <w:b/>
          <w:bCs/>
          <w:sz w:val="32"/>
          <w:szCs w:val="32"/>
        </w:rPr>
      </w:pPr>
      <w:r>
        <w:rPr>
          <w:rFonts w:hint="eastAsia" w:ascii="华文仿宋" w:hAnsi="华文仿宋" w:eastAsia="华文仿宋" w:cs="华文仿宋"/>
          <w:sz w:val="32"/>
          <w:szCs w:val="32"/>
        </w:rPr>
        <w:t>包括但不限于法人或者组织的营业执照及行政许可</w:t>
      </w:r>
      <w:r>
        <w:rPr>
          <w:rFonts w:hint="eastAsia" w:ascii="华文仿宋" w:hAnsi="华文仿宋" w:eastAsia="华文仿宋" w:cs="华文仿宋"/>
          <w:b/>
          <w:sz w:val="32"/>
          <w:szCs w:val="32"/>
        </w:rPr>
        <w:t>等</w:t>
      </w:r>
      <w:r>
        <w:rPr>
          <w:rFonts w:hint="eastAsia" w:ascii="华文仿宋" w:hAnsi="华文仿宋" w:eastAsia="华文仿宋" w:cs="华文仿宋"/>
          <w:sz w:val="32"/>
          <w:szCs w:val="32"/>
        </w:rPr>
        <w:t>证明文件、自然人的身份证明（复印件）。</w:t>
      </w:r>
    </w:p>
    <w:p>
      <w:pPr>
        <w:spacing w:line="500" w:lineRule="exact"/>
        <w:jc w:val="left"/>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spacing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生产企业资质资格证明文件</w:t>
      </w:r>
    </w:p>
    <w:p>
      <w:pPr>
        <w:spacing w:line="500" w:lineRule="exact"/>
        <w:rPr>
          <w:rFonts w:hint="eastAsia" w:ascii="华文仿宋" w:hAnsi="华文仿宋" w:eastAsia="华文仿宋" w:cs="华文仿宋"/>
          <w:color w:val="000000"/>
          <w:sz w:val="32"/>
          <w:szCs w:val="32"/>
        </w:rPr>
      </w:pPr>
    </w:p>
    <w:p>
      <w:pPr>
        <w:spacing w:line="500" w:lineRule="exact"/>
        <w:rPr>
          <w:rFonts w:hint="eastAsia" w:ascii="华文仿宋" w:hAnsi="华文仿宋" w:eastAsia="华文仿宋" w:cs="华文仿宋"/>
          <w:color w:val="000000"/>
          <w:sz w:val="32"/>
          <w:szCs w:val="32"/>
        </w:rPr>
      </w:pPr>
      <w:r>
        <w:rPr>
          <w:rFonts w:hint="eastAsia" w:ascii="华文仿宋" w:hAnsi="华文仿宋" w:eastAsia="华文仿宋" w:cs="华文仿宋"/>
          <w:sz w:val="32"/>
          <w:szCs w:val="32"/>
        </w:rPr>
        <w:t>包括但不限于法人或者组织的营业执照及行政许可</w:t>
      </w:r>
      <w:r>
        <w:rPr>
          <w:rFonts w:hint="eastAsia" w:ascii="华文仿宋" w:hAnsi="华文仿宋" w:eastAsia="华文仿宋" w:cs="华文仿宋"/>
          <w:b/>
          <w:sz w:val="32"/>
          <w:szCs w:val="32"/>
        </w:rPr>
        <w:t>等</w:t>
      </w:r>
      <w:r>
        <w:rPr>
          <w:rFonts w:hint="eastAsia" w:ascii="华文仿宋" w:hAnsi="华文仿宋" w:eastAsia="华文仿宋" w:cs="华文仿宋"/>
          <w:sz w:val="32"/>
          <w:szCs w:val="32"/>
        </w:rPr>
        <w:t>证明文件、自然人的身份证明（复印件）。</w:t>
      </w:r>
    </w:p>
    <w:p>
      <w:pPr>
        <w:spacing w:line="500" w:lineRule="exact"/>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jc w:val="center"/>
        <w:rPr>
          <w:rFonts w:hint="eastAsia" w:ascii="华文仿宋" w:hAnsi="华文仿宋" w:eastAsia="华文仿宋" w:cs="华文仿宋"/>
          <w:color w:val="000000"/>
          <w:sz w:val="32"/>
          <w:szCs w:val="32"/>
        </w:rPr>
      </w:pPr>
    </w:p>
    <w:p>
      <w:pPr>
        <w:ind w:firstLine="2560" w:firstLineChars="800"/>
        <w:jc w:val="both"/>
        <w:rPr>
          <w:rFonts w:hint="eastAsia" w:ascii="仿宋_GB2312" w:hAnsi="仿宋_GB2312" w:eastAsia="仿宋_GB2312" w:cs="仿宋_GB2312"/>
          <w:b w:val="0"/>
          <w:bCs/>
          <w:sz w:val="32"/>
          <w:szCs w:val="32"/>
          <w:lang w:val="en-US" w:eastAsia="zh-CN"/>
        </w:rPr>
      </w:pPr>
    </w:p>
    <w:p>
      <w:pPr>
        <w:ind w:firstLine="2560" w:firstLineChars="800"/>
        <w:jc w:val="both"/>
        <w:rPr>
          <w:rFonts w:hint="eastAsia" w:ascii="仿宋_GB2312" w:hAnsi="仿宋_GB2312" w:eastAsia="仿宋_GB2312" w:cs="仿宋_GB2312"/>
          <w:b w:val="0"/>
          <w:bCs/>
          <w:sz w:val="32"/>
          <w:szCs w:val="32"/>
          <w:lang w:val="en-US" w:eastAsia="zh-CN"/>
        </w:rPr>
      </w:pPr>
    </w:p>
    <w:p>
      <w:pPr>
        <w:ind w:firstLine="2560" w:firstLineChars="800"/>
        <w:jc w:val="both"/>
        <w:rPr>
          <w:rFonts w:hint="eastAsia" w:ascii="仿宋_GB2312" w:hAnsi="仿宋_GB2312" w:eastAsia="仿宋_GB2312" w:cs="仿宋_GB2312"/>
          <w:b w:val="0"/>
          <w:bCs/>
          <w:sz w:val="32"/>
          <w:szCs w:val="32"/>
          <w:lang w:val="en-US" w:eastAsia="zh-CN"/>
        </w:rPr>
      </w:pPr>
    </w:p>
    <w:p>
      <w:pPr>
        <w:ind w:firstLine="2560" w:firstLineChars="800"/>
        <w:jc w:val="both"/>
        <w:rPr>
          <w:rFonts w:hint="eastAsia" w:ascii="仿宋_GB2312" w:hAnsi="仿宋_GB2312" w:eastAsia="仿宋_GB2312" w:cs="仿宋_GB2312"/>
          <w:b w:val="0"/>
          <w:bCs/>
          <w:sz w:val="32"/>
          <w:szCs w:val="32"/>
          <w:lang w:val="en-US" w:eastAsia="zh-CN"/>
        </w:rPr>
      </w:pPr>
    </w:p>
    <w:p>
      <w:pPr>
        <w:ind w:firstLine="2560" w:firstLineChars="800"/>
        <w:jc w:val="both"/>
        <w:rPr>
          <w:rFonts w:hint="eastAsia" w:ascii="仿宋_GB2312" w:hAnsi="仿宋_GB2312" w:eastAsia="仿宋_GB2312" w:cs="仿宋_GB2312"/>
          <w:b w:val="0"/>
          <w:bCs/>
          <w:sz w:val="32"/>
          <w:szCs w:val="32"/>
          <w:lang w:val="en-US" w:eastAsia="zh-CN"/>
        </w:rPr>
      </w:pPr>
    </w:p>
    <w:p>
      <w:pPr>
        <w:spacing w:line="500" w:lineRule="exact"/>
        <w:jc w:val="center"/>
        <w:rPr>
          <w:rFonts w:hint="eastAsia" w:ascii="华文中宋" w:hAnsi="华文中宋" w:eastAsia="华文中宋" w:cs="华文中宋"/>
          <w:b w:val="0"/>
          <w:bCs w:val="0"/>
          <w:sz w:val="44"/>
          <w:szCs w:val="44"/>
          <w:lang w:val="en-US" w:eastAsia="zh-CN"/>
        </w:rPr>
      </w:pPr>
      <w:r>
        <w:rPr>
          <w:rFonts w:hint="eastAsia" w:ascii="华文中宋" w:hAnsi="华文中宋" w:eastAsia="华文中宋" w:cs="华文中宋"/>
          <w:b w:val="0"/>
          <w:bCs w:val="0"/>
          <w:sz w:val="44"/>
          <w:szCs w:val="44"/>
          <w:lang w:val="en-US" w:eastAsia="zh-CN"/>
        </w:rPr>
        <w:t>合作模式提案</w:t>
      </w:r>
    </w:p>
    <w:p>
      <w:pPr>
        <w:jc w:val="center"/>
        <w:rPr>
          <w:rFonts w:hint="eastAsia" w:ascii="华文仿宋" w:hAnsi="华文仿宋" w:eastAsia="华文仿宋" w:cs="华文仿宋"/>
          <w:color w:val="000000"/>
          <w:sz w:val="32"/>
          <w:szCs w:val="32"/>
        </w:rPr>
      </w:pPr>
      <w:r>
        <w:rPr>
          <w:rFonts w:hint="eastAsia" w:ascii="仿宋_GB2312" w:hAnsi="仿宋_GB2312" w:eastAsia="仿宋_GB2312" w:cs="仿宋_GB2312"/>
          <w:b w:val="0"/>
          <w:bCs/>
          <w:sz w:val="32"/>
          <w:szCs w:val="32"/>
          <w:lang w:val="en-US" w:eastAsia="zh-CN"/>
        </w:rPr>
        <w:t>（提供可行性合作模式及营销方案）</w:t>
      </w:r>
    </w:p>
    <w:p>
      <w:pPr>
        <w:jc w:val="center"/>
        <w:rPr>
          <w:rFonts w:hint="eastAsia" w:ascii="华文仿宋" w:hAnsi="华文仿宋" w:eastAsia="华文仿宋" w:cs="华文仿宋"/>
          <w:color w:val="000000"/>
          <w:sz w:val="32"/>
          <w:szCs w:val="32"/>
        </w:rPr>
      </w:pPr>
    </w:p>
    <w:p>
      <w:pPr>
        <w:spacing w:line="500" w:lineRule="exact"/>
        <w:jc w:val="both"/>
        <w:rPr>
          <w:rFonts w:hint="eastAsia" w:ascii="华文仿宋" w:hAnsi="华文仿宋" w:eastAsia="华文仿宋" w:cs="华文仿宋"/>
          <w:b/>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仿宋" w:hAnsi="华文仿宋" w:eastAsia="华文仿宋" w:cs="华文仿宋"/>
          <w:b/>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rPr>
        <w:t>供应商廉洁承诺书</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b w:val="0"/>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致：江苏天泓汽车集团有限公司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本公司自愿与贵公司长久合作，互惠共赢。为规范采购活动及合同履行，确保采购活动的公开、公正、公平，从源头上预防和遏制违纪违法问题的发生，特承诺如下：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一、在与贵公司业务往来合作过程中，严格遵守国家法律法规及行业自律规定，坚持公平、公正、公开，诚实信用的原则，绝不做损害双方企业利益的事。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二、在与贵公司合作期间，不以任何理由向贵公司人员及其亲属行贿，包括但不限于送钱、物、购物卡、有价证券、免费提供劳务、支付应由个人支付的各种费用。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三、不与贵公司人员及亲属从事合作项目相关的物资买卖及中介活动。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四、不与其他竞标人相互串标，不采取任何手段排挤其他竞标人参与公平竞争和损害贵公司利益。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五、不私下接触贵公司人员，不以弄虚作假的方式参加竞标。</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六、积极配合贵公司信访调查、检查、调研等工作，及时提供相关资料和客观信息。</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七、若有贵公司人员提出违纪要求或有其他违纪违法问题，向贵公司纪检监察部门举报。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八、若违反上述条款，贵公司有权立即终止与我司合作，并列入贵公司的黑名单，取消供应资格。</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b w:val="0"/>
          <w:bCs/>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供应商单位（盖章）：</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 xml:space="preserve">                          日期：      年   月    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华文仿宋" w:hAnsi="华文仿宋" w:eastAsia="华文仿宋" w:cs="华文仿宋"/>
          <w:b w:val="0"/>
          <w:bCs/>
          <w:sz w:val="32"/>
          <w:szCs w:val="32"/>
          <w:lang w:val="en-US" w:eastAsia="zh-CN"/>
        </w:rPr>
      </w:pPr>
      <w:r>
        <w:rPr>
          <w:rFonts w:hint="eastAsia" w:ascii="华文仿宋" w:hAnsi="华文仿宋" w:eastAsia="华文仿宋" w:cs="华文仿宋"/>
          <w:b w:val="0"/>
          <w:bCs/>
          <w:sz w:val="32"/>
          <w:szCs w:val="32"/>
          <w:lang w:val="en-US" w:eastAsia="zh-CN"/>
        </w:rPr>
        <w:t xml:space="preserve">                </w:t>
      </w:r>
      <w:r>
        <w:rPr>
          <w:rFonts w:hint="eastAsia" w:ascii="华文中宋" w:hAnsi="华文中宋" w:eastAsia="华文中宋" w:cs="华文中宋"/>
          <w:b w:val="0"/>
          <w:bCs/>
          <w:sz w:val="32"/>
          <w:szCs w:val="32"/>
          <w:lang w:val="en-US" w:eastAsia="zh-CN"/>
        </w:rPr>
        <w:t xml:space="preserve"> </w:t>
      </w:r>
      <w:r>
        <w:rPr>
          <w:rFonts w:hint="eastAsia" w:ascii="华文中宋" w:hAnsi="华文中宋" w:eastAsia="华文中宋" w:cs="华文中宋"/>
          <w:b w:val="0"/>
          <w:bCs/>
          <w:sz w:val="44"/>
          <w:szCs w:val="44"/>
          <w:lang w:val="en-US" w:eastAsia="zh-CN"/>
        </w:rPr>
        <w:t xml:space="preserve">   其他文件</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2436675"/>
      <w:docPartObj>
        <w:docPartGallery w:val="autotext"/>
      </w:docPartObj>
    </w:sdtPr>
    <w:sdtContent>
      <w:p>
        <w:pPr>
          <w:pStyle w:val="6"/>
          <w:jc w:val="center"/>
        </w:pPr>
        <w:r>
          <w:fldChar w:fldCharType="begin"/>
        </w:r>
        <w:r>
          <w:instrText xml:space="preserve">PAGE   \* MERGEFORMAT</w:instrText>
        </w:r>
        <w:r>
          <w:fldChar w:fldCharType="separate"/>
        </w:r>
        <w:r>
          <w:rPr>
            <w:lang w:val="zh-CN"/>
          </w:rPr>
          <w:t>1</w:t>
        </w:r>
        <w:r>
          <w:rPr>
            <w:lang w:val="zh-CN"/>
          </w:rPr>
          <w:fldChar w:fldCharType="end"/>
        </w:r>
      </w:p>
    </w:sdtContent>
  </w:sdt>
  <w:p>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仿宋" w:hAnsi="仿宋" w:eastAsia="仿宋"/>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9FE7D7"/>
    <w:multiLevelType w:val="singleLevel"/>
    <w:tmpl w:val="A89FE7D7"/>
    <w:lvl w:ilvl="0" w:tentative="0">
      <w:start w:val="1"/>
      <w:numFmt w:val="decimal"/>
      <w:suff w:val="nothing"/>
      <w:lvlText w:val="%1、"/>
      <w:lvlJc w:val="left"/>
      <w:pPr>
        <w:ind w:left="240" w:leftChars="0" w:firstLine="0" w:firstLineChars="0"/>
      </w:pPr>
    </w:lvl>
  </w:abstractNum>
  <w:abstractNum w:abstractNumId="1">
    <w:nsid w:val="DD632CD7"/>
    <w:multiLevelType w:val="singleLevel"/>
    <w:tmpl w:val="DD632CD7"/>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B570C"/>
    <w:rsid w:val="000074E1"/>
    <w:rsid w:val="000077FC"/>
    <w:rsid w:val="00012EE2"/>
    <w:rsid w:val="00025BB0"/>
    <w:rsid w:val="00032F1A"/>
    <w:rsid w:val="00041242"/>
    <w:rsid w:val="0004588D"/>
    <w:rsid w:val="000470AF"/>
    <w:rsid w:val="00066D00"/>
    <w:rsid w:val="00076BAF"/>
    <w:rsid w:val="00084597"/>
    <w:rsid w:val="000A2D8B"/>
    <w:rsid w:val="000D30B5"/>
    <w:rsid w:val="000D578A"/>
    <w:rsid w:val="000E473E"/>
    <w:rsid w:val="000E5F42"/>
    <w:rsid w:val="00100F4E"/>
    <w:rsid w:val="00137755"/>
    <w:rsid w:val="00141986"/>
    <w:rsid w:val="001428E5"/>
    <w:rsid w:val="00144FA8"/>
    <w:rsid w:val="00167209"/>
    <w:rsid w:val="001729CA"/>
    <w:rsid w:val="00177EB6"/>
    <w:rsid w:val="00180AF8"/>
    <w:rsid w:val="001815F4"/>
    <w:rsid w:val="00181EBB"/>
    <w:rsid w:val="00187636"/>
    <w:rsid w:val="00194DBB"/>
    <w:rsid w:val="001A13E9"/>
    <w:rsid w:val="001B570C"/>
    <w:rsid w:val="001C0BD5"/>
    <w:rsid w:val="001C27FA"/>
    <w:rsid w:val="001C4BC6"/>
    <w:rsid w:val="001D0697"/>
    <w:rsid w:val="001D5FF6"/>
    <w:rsid w:val="001D67BB"/>
    <w:rsid w:val="001D78CA"/>
    <w:rsid w:val="001F1846"/>
    <w:rsid w:val="001F2350"/>
    <w:rsid w:val="001F4C83"/>
    <w:rsid w:val="0020022F"/>
    <w:rsid w:val="002024FE"/>
    <w:rsid w:val="0020351A"/>
    <w:rsid w:val="00205BAC"/>
    <w:rsid w:val="002132FF"/>
    <w:rsid w:val="00223E8E"/>
    <w:rsid w:val="002417BE"/>
    <w:rsid w:val="002431E9"/>
    <w:rsid w:val="00247931"/>
    <w:rsid w:val="0025453A"/>
    <w:rsid w:val="002545B3"/>
    <w:rsid w:val="002604C7"/>
    <w:rsid w:val="002769EB"/>
    <w:rsid w:val="002A6D04"/>
    <w:rsid w:val="002B3EB6"/>
    <w:rsid w:val="002E0200"/>
    <w:rsid w:val="002E6A72"/>
    <w:rsid w:val="00315F00"/>
    <w:rsid w:val="0032516C"/>
    <w:rsid w:val="0033362C"/>
    <w:rsid w:val="00356429"/>
    <w:rsid w:val="00373A3F"/>
    <w:rsid w:val="0037721E"/>
    <w:rsid w:val="00383E76"/>
    <w:rsid w:val="00386231"/>
    <w:rsid w:val="003A0425"/>
    <w:rsid w:val="003B1339"/>
    <w:rsid w:val="003B7F3E"/>
    <w:rsid w:val="003C341A"/>
    <w:rsid w:val="003D10B2"/>
    <w:rsid w:val="003D29E8"/>
    <w:rsid w:val="003D77F2"/>
    <w:rsid w:val="003F1185"/>
    <w:rsid w:val="004059C3"/>
    <w:rsid w:val="004178BE"/>
    <w:rsid w:val="00425CE3"/>
    <w:rsid w:val="00437F56"/>
    <w:rsid w:val="00456730"/>
    <w:rsid w:val="004569BF"/>
    <w:rsid w:val="00487CA5"/>
    <w:rsid w:val="0049649A"/>
    <w:rsid w:val="004A14D2"/>
    <w:rsid w:val="004C02B2"/>
    <w:rsid w:val="004C1AF5"/>
    <w:rsid w:val="004C4F31"/>
    <w:rsid w:val="004D0413"/>
    <w:rsid w:val="004D0AFF"/>
    <w:rsid w:val="004D3034"/>
    <w:rsid w:val="004D5BF6"/>
    <w:rsid w:val="004E5837"/>
    <w:rsid w:val="004F0380"/>
    <w:rsid w:val="004F514E"/>
    <w:rsid w:val="005007FA"/>
    <w:rsid w:val="005119B8"/>
    <w:rsid w:val="00512C0C"/>
    <w:rsid w:val="00514C27"/>
    <w:rsid w:val="00524064"/>
    <w:rsid w:val="00533275"/>
    <w:rsid w:val="005564B1"/>
    <w:rsid w:val="005673B5"/>
    <w:rsid w:val="00572604"/>
    <w:rsid w:val="005B55B0"/>
    <w:rsid w:val="005C2738"/>
    <w:rsid w:val="005C5993"/>
    <w:rsid w:val="005D125B"/>
    <w:rsid w:val="005D3A3A"/>
    <w:rsid w:val="005E2A36"/>
    <w:rsid w:val="005E6623"/>
    <w:rsid w:val="006059F7"/>
    <w:rsid w:val="006119B5"/>
    <w:rsid w:val="0063569A"/>
    <w:rsid w:val="00647712"/>
    <w:rsid w:val="00680ADF"/>
    <w:rsid w:val="006853D0"/>
    <w:rsid w:val="00686227"/>
    <w:rsid w:val="00696037"/>
    <w:rsid w:val="00696FF2"/>
    <w:rsid w:val="006E460F"/>
    <w:rsid w:val="00702C0D"/>
    <w:rsid w:val="00722A65"/>
    <w:rsid w:val="00731C57"/>
    <w:rsid w:val="00732045"/>
    <w:rsid w:val="00735BC5"/>
    <w:rsid w:val="00741E09"/>
    <w:rsid w:val="00745B8E"/>
    <w:rsid w:val="00765070"/>
    <w:rsid w:val="00796322"/>
    <w:rsid w:val="007A50DB"/>
    <w:rsid w:val="007B06FB"/>
    <w:rsid w:val="007B1E94"/>
    <w:rsid w:val="007B47FB"/>
    <w:rsid w:val="007B5476"/>
    <w:rsid w:val="007B7AD9"/>
    <w:rsid w:val="007C6158"/>
    <w:rsid w:val="007E6CF1"/>
    <w:rsid w:val="00804BC8"/>
    <w:rsid w:val="00814C6B"/>
    <w:rsid w:val="00816D20"/>
    <w:rsid w:val="00820212"/>
    <w:rsid w:val="008207C5"/>
    <w:rsid w:val="00821DFC"/>
    <w:rsid w:val="00822AD0"/>
    <w:rsid w:val="00835906"/>
    <w:rsid w:val="00835FBA"/>
    <w:rsid w:val="0084150E"/>
    <w:rsid w:val="00843A26"/>
    <w:rsid w:val="00845768"/>
    <w:rsid w:val="0085358D"/>
    <w:rsid w:val="00873474"/>
    <w:rsid w:val="0087703C"/>
    <w:rsid w:val="00886534"/>
    <w:rsid w:val="00893F58"/>
    <w:rsid w:val="0089775C"/>
    <w:rsid w:val="00897A0D"/>
    <w:rsid w:val="008A61CA"/>
    <w:rsid w:val="008B3548"/>
    <w:rsid w:val="008B59E6"/>
    <w:rsid w:val="008C5583"/>
    <w:rsid w:val="008D288A"/>
    <w:rsid w:val="008E6DA6"/>
    <w:rsid w:val="008F0C2C"/>
    <w:rsid w:val="008F3C05"/>
    <w:rsid w:val="008F610F"/>
    <w:rsid w:val="00900D92"/>
    <w:rsid w:val="00904DEB"/>
    <w:rsid w:val="00906512"/>
    <w:rsid w:val="009136E0"/>
    <w:rsid w:val="00923AE8"/>
    <w:rsid w:val="00924155"/>
    <w:rsid w:val="00944820"/>
    <w:rsid w:val="00950B01"/>
    <w:rsid w:val="00961FFF"/>
    <w:rsid w:val="00980565"/>
    <w:rsid w:val="0098400F"/>
    <w:rsid w:val="009A53DD"/>
    <w:rsid w:val="009B2AEB"/>
    <w:rsid w:val="009B41F2"/>
    <w:rsid w:val="009C145B"/>
    <w:rsid w:val="009D1906"/>
    <w:rsid w:val="009F4EDD"/>
    <w:rsid w:val="009F4FA8"/>
    <w:rsid w:val="00A03958"/>
    <w:rsid w:val="00A05438"/>
    <w:rsid w:val="00A20E9C"/>
    <w:rsid w:val="00A2106F"/>
    <w:rsid w:val="00A31AC0"/>
    <w:rsid w:val="00A5100E"/>
    <w:rsid w:val="00A54453"/>
    <w:rsid w:val="00A667A5"/>
    <w:rsid w:val="00A67B66"/>
    <w:rsid w:val="00A770CD"/>
    <w:rsid w:val="00A86EBD"/>
    <w:rsid w:val="00A913C3"/>
    <w:rsid w:val="00A91CEC"/>
    <w:rsid w:val="00A94E7D"/>
    <w:rsid w:val="00A95B1B"/>
    <w:rsid w:val="00A972CB"/>
    <w:rsid w:val="00AA1C30"/>
    <w:rsid w:val="00AA3271"/>
    <w:rsid w:val="00AA714F"/>
    <w:rsid w:val="00AC1F18"/>
    <w:rsid w:val="00AC3937"/>
    <w:rsid w:val="00AC6A68"/>
    <w:rsid w:val="00AD4EDA"/>
    <w:rsid w:val="00AD6BD3"/>
    <w:rsid w:val="00AF0AFD"/>
    <w:rsid w:val="00AF1597"/>
    <w:rsid w:val="00AF3394"/>
    <w:rsid w:val="00B01733"/>
    <w:rsid w:val="00B04C02"/>
    <w:rsid w:val="00B06C6E"/>
    <w:rsid w:val="00B10D48"/>
    <w:rsid w:val="00B1569D"/>
    <w:rsid w:val="00B23A6A"/>
    <w:rsid w:val="00B2502C"/>
    <w:rsid w:val="00B31766"/>
    <w:rsid w:val="00B476BA"/>
    <w:rsid w:val="00B51BBF"/>
    <w:rsid w:val="00B522EF"/>
    <w:rsid w:val="00B56DB2"/>
    <w:rsid w:val="00B63659"/>
    <w:rsid w:val="00B6495A"/>
    <w:rsid w:val="00B70526"/>
    <w:rsid w:val="00B81DF6"/>
    <w:rsid w:val="00B95095"/>
    <w:rsid w:val="00B95CB7"/>
    <w:rsid w:val="00BB65FD"/>
    <w:rsid w:val="00BD4548"/>
    <w:rsid w:val="00BD608B"/>
    <w:rsid w:val="00BE07DE"/>
    <w:rsid w:val="00BE1DAC"/>
    <w:rsid w:val="00BE3BA2"/>
    <w:rsid w:val="00BE3F6E"/>
    <w:rsid w:val="00BE55A0"/>
    <w:rsid w:val="00C001A6"/>
    <w:rsid w:val="00C059CD"/>
    <w:rsid w:val="00C20A5C"/>
    <w:rsid w:val="00C23AB6"/>
    <w:rsid w:val="00C33CBF"/>
    <w:rsid w:val="00C3406F"/>
    <w:rsid w:val="00C341E1"/>
    <w:rsid w:val="00C6243D"/>
    <w:rsid w:val="00C77244"/>
    <w:rsid w:val="00CA457E"/>
    <w:rsid w:val="00CB4ED9"/>
    <w:rsid w:val="00CB7428"/>
    <w:rsid w:val="00CC28F5"/>
    <w:rsid w:val="00CC290B"/>
    <w:rsid w:val="00CC3CAE"/>
    <w:rsid w:val="00CD153D"/>
    <w:rsid w:val="00CE377B"/>
    <w:rsid w:val="00CE7DF6"/>
    <w:rsid w:val="00CF770B"/>
    <w:rsid w:val="00D24FE6"/>
    <w:rsid w:val="00D27028"/>
    <w:rsid w:val="00D310D4"/>
    <w:rsid w:val="00D31DAA"/>
    <w:rsid w:val="00D446E1"/>
    <w:rsid w:val="00D538AA"/>
    <w:rsid w:val="00D54046"/>
    <w:rsid w:val="00D6240B"/>
    <w:rsid w:val="00D86580"/>
    <w:rsid w:val="00D9768F"/>
    <w:rsid w:val="00DC1153"/>
    <w:rsid w:val="00DD4DC9"/>
    <w:rsid w:val="00DE43C0"/>
    <w:rsid w:val="00DE799A"/>
    <w:rsid w:val="00E071BA"/>
    <w:rsid w:val="00E1503F"/>
    <w:rsid w:val="00E238A0"/>
    <w:rsid w:val="00E25FF5"/>
    <w:rsid w:val="00E33F80"/>
    <w:rsid w:val="00E423F3"/>
    <w:rsid w:val="00E52484"/>
    <w:rsid w:val="00E535DF"/>
    <w:rsid w:val="00E61C06"/>
    <w:rsid w:val="00E65074"/>
    <w:rsid w:val="00E669C4"/>
    <w:rsid w:val="00E67F00"/>
    <w:rsid w:val="00E92555"/>
    <w:rsid w:val="00ED6928"/>
    <w:rsid w:val="00EE064F"/>
    <w:rsid w:val="00EE4489"/>
    <w:rsid w:val="00F00803"/>
    <w:rsid w:val="00F11C3C"/>
    <w:rsid w:val="00F1663D"/>
    <w:rsid w:val="00F2223B"/>
    <w:rsid w:val="00F22C69"/>
    <w:rsid w:val="00F45CC2"/>
    <w:rsid w:val="00F532F0"/>
    <w:rsid w:val="00F61E91"/>
    <w:rsid w:val="00F7267D"/>
    <w:rsid w:val="00F80A10"/>
    <w:rsid w:val="00F81DA5"/>
    <w:rsid w:val="00FA50E6"/>
    <w:rsid w:val="00FC3418"/>
    <w:rsid w:val="00FD22E0"/>
    <w:rsid w:val="00FD586D"/>
    <w:rsid w:val="00FE2690"/>
    <w:rsid w:val="00FE40D1"/>
    <w:rsid w:val="195D6EAA"/>
    <w:rsid w:val="363C1DEC"/>
    <w:rsid w:val="397B40BE"/>
    <w:rsid w:val="4022684B"/>
    <w:rsid w:val="44616B13"/>
    <w:rsid w:val="46FF0995"/>
    <w:rsid w:val="4F8D23B6"/>
    <w:rsid w:val="5CA44C19"/>
    <w:rsid w:val="65ED419C"/>
    <w:rsid w:val="7AEE78CC"/>
    <w:rsid w:val="7FB12F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3"/>
    <w:link w:val="12"/>
    <w:qFormat/>
    <w:uiPriority w:val="0"/>
    <w:pPr>
      <w:keepNext/>
      <w:keepLines/>
      <w:spacing w:before="260" w:after="260" w:line="416" w:lineRule="auto"/>
      <w:outlineLvl w:val="1"/>
    </w:pPr>
    <w:rPr>
      <w:rFonts w:ascii="Arial" w:hAnsi="Arial" w:eastAsia="黑体"/>
      <w:b/>
      <w:sz w:val="32"/>
    </w:rPr>
  </w:style>
  <w:style w:type="paragraph" w:styleId="4">
    <w:name w:val="heading 3"/>
    <w:basedOn w:val="1"/>
    <w:next w:val="3"/>
    <w:link w:val="13"/>
    <w:qFormat/>
    <w:uiPriority w:val="0"/>
    <w:pPr>
      <w:keepNext/>
      <w:keepLines/>
      <w:spacing w:before="260" w:after="260" w:line="416" w:lineRule="auto"/>
      <w:outlineLvl w:val="2"/>
    </w:pPr>
    <w:rPr>
      <w:b/>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19"/>
    <w:qFormat/>
    <w:uiPriority w:val="0"/>
    <w:pPr>
      <w:ind w:firstLine="420"/>
    </w:pPr>
  </w:style>
  <w:style w:type="paragraph" w:styleId="5">
    <w:name w:val="Balloon Text"/>
    <w:basedOn w:val="1"/>
    <w:link w:val="18"/>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2 Char"/>
    <w:basedOn w:val="9"/>
    <w:link w:val="2"/>
    <w:qFormat/>
    <w:uiPriority w:val="0"/>
    <w:rPr>
      <w:rFonts w:ascii="Arial" w:hAnsi="Arial" w:eastAsia="黑体" w:cs="Times New Roman"/>
      <w:b/>
      <w:sz w:val="32"/>
      <w:szCs w:val="20"/>
    </w:rPr>
  </w:style>
  <w:style w:type="character" w:customStyle="1" w:styleId="13">
    <w:name w:val="标题 3 Char"/>
    <w:basedOn w:val="9"/>
    <w:link w:val="4"/>
    <w:qFormat/>
    <w:uiPriority w:val="0"/>
    <w:rPr>
      <w:rFonts w:ascii="Times New Roman" w:hAnsi="Times New Roman" w:eastAsia="宋体" w:cs="Times New Roman"/>
      <w:b/>
      <w:sz w:val="32"/>
      <w:szCs w:val="20"/>
    </w:rPr>
  </w:style>
  <w:style w:type="paragraph" w:customStyle="1" w:styleId="14">
    <w:name w:val="普通正文"/>
    <w:basedOn w:val="1"/>
    <w:link w:val="20"/>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5">
    <w:name w:val="Char"/>
    <w:basedOn w:val="1"/>
    <w:qFormat/>
    <w:uiPriority w:val="0"/>
    <w:pPr>
      <w:tabs>
        <w:tab w:val="left" w:pos="360"/>
      </w:tabs>
      <w:ind w:firstLine="200" w:firstLineChars="200"/>
    </w:pPr>
    <w:rPr>
      <w:sz w:val="28"/>
      <w:szCs w:val="30"/>
    </w:rPr>
  </w:style>
  <w:style w:type="character" w:customStyle="1" w:styleId="16">
    <w:name w:val="列出段落 Char"/>
    <w:link w:val="17"/>
    <w:qFormat/>
    <w:locked/>
    <w:uiPriority w:val="0"/>
    <w:rPr>
      <w:rFonts w:ascii="Calibri" w:hAnsi="Calibri"/>
      <w:sz w:val="24"/>
      <w:szCs w:val="24"/>
      <w:lang w:eastAsia="en-US" w:bidi="en-US"/>
    </w:rPr>
  </w:style>
  <w:style w:type="paragraph" w:customStyle="1" w:styleId="17">
    <w:name w:val="列出段落1"/>
    <w:basedOn w:val="1"/>
    <w:link w:val="16"/>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18">
    <w:name w:val="批注框文本 Char"/>
    <w:basedOn w:val="9"/>
    <w:link w:val="5"/>
    <w:semiHidden/>
    <w:qFormat/>
    <w:uiPriority w:val="99"/>
    <w:rPr>
      <w:rFonts w:ascii="Times New Roman" w:hAnsi="Times New Roman" w:eastAsia="宋体" w:cs="Times New Roman"/>
      <w:sz w:val="18"/>
      <w:szCs w:val="18"/>
    </w:rPr>
  </w:style>
  <w:style w:type="character" w:customStyle="1" w:styleId="19">
    <w:name w:val="正文缩进 Char"/>
    <w:link w:val="3"/>
    <w:qFormat/>
    <w:uiPriority w:val="0"/>
    <w:rPr>
      <w:rFonts w:ascii="Times New Roman" w:hAnsi="Times New Roman" w:eastAsia="宋体" w:cs="Times New Roman"/>
      <w:szCs w:val="20"/>
    </w:rPr>
  </w:style>
  <w:style w:type="character" w:customStyle="1" w:styleId="20">
    <w:name w:val="普通正文 Char"/>
    <w:link w:val="14"/>
    <w:qFormat/>
    <w:uiPriority w:val="0"/>
    <w:rPr>
      <w:rFonts w:ascii="Arial" w:hAnsi="Arial" w:eastAsia="宋体" w:cs="Times New Roman"/>
      <w:kern w:val="0"/>
      <w:sz w:val="24"/>
      <w:szCs w:val="24"/>
    </w:rPr>
  </w:style>
  <w:style w:type="paragraph" w:styleId="21">
    <w:name w:val="List Paragraph"/>
    <w:basedOn w:val="1"/>
    <w:qFormat/>
    <w:uiPriority w:val="34"/>
    <w:pPr>
      <w:ind w:firstLine="420" w:firstLineChars="200"/>
    </w:pPr>
  </w:style>
  <w:style w:type="paragraph" w:customStyle="1" w:styleId="22">
    <w:name w:val="列出段落2"/>
    <w:basedOn w:val="1"/>
    <w:qFormat/>
    <w:uiPriority w:val="0"/>
    <w:pPr>
      <w:ind w:firstLine="420" w:firstLineChars="200"/>
    </w:pPr>
    <w:rPr>
      <w:szCs w:val="24"/>
    </w:rPr>
  </w:style>
  <w:style w:type="paragraph" w:styleId="23">
    <w:name w:val="No Spacing"/>
    <w:qFormat/>
    <w:uiPriority w:val="1"/>
    <w:pPr>
      <w:widowControl w:val="0"/>
      <w:jc w:val="both"/>
    </w:pPr>
    <w:rPr>
      <w:rFonts w:ascii="Times New Roman" w:hAnsi="Times New Roman" w:eastAsia="宋体" w:cs="Times New Roman"/>
      <w:kern w:val="2"/>
      <w:sz w:val="21"/>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4F83EA-BD58-41F7-A26A-9C8417EE860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623</Words>
  <Characters>3553</Characters>
  <Lines>29</Lines>
  <Paragraphs>8</Paragraphs>
  <TotalTime>7</TotalTime>
  <ScaleCrop>false</ScaleCrop>
  <LinksUpToDate>false</LinksUpToDate>
  <CharactersWithSpaces>4168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2018-12-26T08:32:00Z</dcterms:created>
  <dc:creator>高攀</dc:creator>
  <cp:lastModifiedBy>吴宏华</cp:lastModifiedBy>
  <cp:lastPrinted>2019-12-19T03:30:00Z</cp:lastPrinted>
  <dcterms:modified xsi:type="dcterms:W3CDTF">2021-12-10T01:21:02Z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1FE8F41CF6D741FFAC6CC53DF4EB4CE5</vt:lpwstr>
  </property>
</Properties>
</file>